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8AF" w:rsidRPr="005F4E13" w:rsidRDefault="004178AF" w:rsidP="004178AF">
      <w:pPr>
        <w:ind w:left="-180" w:right="-636"/>
        <w:rPr>
          <w:rFonts w:ascii="Arial" w:hAnsi="Arial" w:cs="Arial"/>
          <w:sz w:val="22"/>
          <w:szCs w:val="22"/>
        </w:rPr>
      </w:pPr>
      <w:r w:rsidRPr="005F4E13">
        <w:rPr>
          <w:rFonts w:ascii="Arial" w:hAnsi="Arial" w:cs="Arial"/>
          <w:sz w:val="22"/>
          <w:szCs w:val="22"/>
        </w:rPr>
        <w:t>РЕПУБЛИКА СРБИЈА</w:t>
      </w:r>
    </w:p>
    <w:p w:rsidR="004178AF" w:rsidRPr="005F4E13" w:rsidRDefault="004178AF" w:rsidP="004178AF">
      <w:pPr>
        <w:ind w:left="-180" w:right="-636"/>
        <w:rPr>
          <w:rFonts w:ascii="Arial" w:hAnsi="Arial" w:cs="Arial"/>
          <w:sz w:val="22"/>
          <w:szCs w:val="22"/>
        </w:rPr>
      </w:pPr>
      <w:r w:rsidRPr="005F4E13">
        <w:rPr>
          <w:rFonts w:ascii="Arial" w:hAnsi="Arial" w:cs="Arial"/>
          <w:sz w:val="22"/>
          <w:szCs w:val="22"/>
        </w:rPr>
        <w:t>ОПШТИНА БОЉЕВАЦ</w:t>
      </w:r>
    </w:p>
    <w:p w:rsidR="004178AF" w:rsidRPr="005F4E13" w:rsidRDefault="004178AF" w:rsidP="004178AF">
      <w:pPr>
        <w:ind w:left="-180" w:right="-636"/>
        <w:rPr>
          <w:rFonts w:ascii="Arial" w:hAnsi="Arial" w:cs="Arial"/>
          <w:sz w:val="22"/>
          <w:szCs w:val="22"/>
        </w:rPr>
      </w:pPr>
      <w:r w:rsidRPr="005F4E13">
        <w:rPr>
          <w:rFonts w:ascii="Arial" w:hAnsi="Arial" w:cs="Arial"/>
          <w:sz w:val="22"/>
          <w:szCs w:val="22"/>
        </w:rPr>
        <w:t>ОПШТИНСКА УПРАВА ОПШТИНЕ БОЉЕВАЦ</w:t>
      </w:r>
    </w:p>
    <w:p w:rsidR="004178AF" w:rsidRPr="005F4E13" w:rsidRDefault="004178AF" w:rsidP="004178AF">
      <w:pPr>
        <w:ind w:left="-180" w:right="-636"/>
        <w:rPr>
          <w:rFonts w:ascii="Arial" w:hAnsi="Arial" w:cs="Arial"/>
          <w:sz w:val="22"/>
          <w:szCs w:val="22"/>
          <w:highlight w:val="yellow"/>
          <w:lang w:val="sr-Cyrl-RS"/>
        </w:rPr>
      </w:pPr>
      <w:r w:rsidRPr="005F4E13">
        <w:rPr>
          <w:rFonts w:ascii="Arial" w:hAnsi="Arial" w:cs="Arial"/>
          <w:sz w:val="22"/>
          <w:szCs w:val="22"/>
        </w:rPr>
        <w:t>Број: 404-</w:t>
      </w:r>
      <w:r w:rsidR="009F7188">
        <w:rPr>
          <w:rFonts w:ascii="Arial" w:hAnsi="Arial" w:cs="Arial"/>
          <w:sz w:val="22"/>
          <w:szCs w:val="22"/>
          <w:lang w:val="sr-Cyrl-RS"/>
        </w:rPr>
        <w:t>241</w:t>
      </w:r>
      <w:bookmarkStart w:id="0" w:name="_GoBack"/>
      <w:bookmarkEnd w:id="0"/>
      <w:r w:rsidRPr="005F4E13">
        <w:rPr>
          <w:rFonts w:ascii="Arial" w:hAnsi="Arial" w:cs="Arial"/>
          <w:sz w:val="22"/>
          <w:szCs w:val="22"/>
        </w:rPr>
        <w:t>/202</w:t>
      </w:r>
      <w:r w:rsidR="00725128">
        <w:rPr>
          <w:rFonts w:ascii="Arial" w:hAnsi="Arial" w:cs="Arial"/>
          <w:sz w:val="22"/>
          <w:szCs w:val="22"/>
          <w:lang w:val="sr-Latn-RS"/>
        </w:rPr>
        <w:t>6</w:t>
      </w:r>
      <w:r w:rsidRPr="005F4E13">
        <w:rPr>
          <w:rFonts w:ascii="Arial" w:hAnsi="Arial" w:cs="Arial"/>
          <w:sz w:val="22"/>
          <w:szCs w:val="22"/>
        </w:rPr>
        <w:t>-</w:t>
      </w:r>
      <w:r w:rsidRPr="005F4E13">
        <w:rPr>
          <w:rFonts w:ascii="Arial" w:hAnsi="Arial" w:cs="Arial"/>
          <w:sz w:val="22"/>
          <w:szCs w:val="22"/>
          <w:lang w:val="sr-Latn-CS"/>
        </w:rPr>
        <w:t>III-01</w:t>
      </w:r>
      <w:r w:rsidRPr="005F4E13">
        <w:rPr>
          <w:rFonts w:ascii="Arial" w:hAnsi="Arial" w:cs="Arial"/>
          <w:sz w:val="22"/>
          <w:szCs w:val="22"/>
          <w:lang w:val="sr-Cyrl-RS"/>
        </w:rPr>
        <w:t>/</w:t>
      </w:r>
      <w:r>
        <w:rPr>
          <w:rFonts w:ascii="Arial" w:hAnsi="Arial" w:cs="Arial"/>
          <w:sz w:val="22"/>
          <w:szCs w:val="22"/>
          <w:lang w:val="sr-Cyrl-RS"/>
        </w:rPr>
        <w:t>3</w:t>
      </w:r>
    </w:p>
    <w:p w:rsidR="004178AF" w:rsidRDefault="004178AF" w:rsidP="004178AF">
      <w:pPr>
        <w:ind w:left="-180" w:right="-636"/>
        <w:rPr>
          <w:rFonts w:ascii="Arial" w:hAnsi="Arial" w:cs="Arial"/>
          <w:sz w:val="22"/>
          <w:szCs w:val="22"/>
          <w:lang w:val="sr-Latn-RS"/>
        </w:rPr>
      </w:pPr>
      <w:r w:rsidRPr="005F4E13">
        <w:rPr>
          <w:rFonts w:ascii="Arial" w:hAnsi="Arial" w:cs="Arial"/>
          <w:sz w:val="22"/>
          <w:szCs w:val="22"/>
        </w:rPr>
        <w:t xml:space="preserve">Датум: </w:t>
      </w:r>
      <w:r w:rsidR="00E2054F">
        <w:rPr>
          <w:rFonts w:ascii="Arial" w:hAnsi="Arial" w:cs="Arial"/>
          <w:sz w:val="22"/>
          <w:szCs w:val="22"/>
          <w:lang w:val="sr-Cyrl-RS"/>
        </w:rPr>
        <w:t>28</w:t>
      </w:r>
      <w:r w:rsidRPr="005F4E13">
        <w:rPr>
          <w:rFonts w:ascii="Arial" w:hAnsi="Arial" w:cs="Arial"/>
          <w:sz w:val="22"/>
          <w:szCs w:val="22"/>
          <w:lang w:val="sr-Cyrl-RS"/>
        </w:rPr>
        <w:t>.</w:t>
      </w:r>
      <w:r w:rsidR="00CC7B9D">
        <w:rPr>
          <w:rFonts w:ascii="Arial" w:hAnsi="Arial" w:cs="Arial"/>
          <w:sz w:val="22"/>
          <w:szCs w:val="22"/>
          <w:lang w:val="en-US"/>
        </w:rPr>
        <w:t>0</w:t>
      </w:r>
      <w:r w:rsidR="00DF31D8">
        <w:rPr>
          <w:rFonts w:ascii="Arial" w:hAnsi="Arial" w:cs="Arial"/>
          <w:sz w:val="22"/>
          <w:szCs w:val="22"/>
          <w:lang w:val="sr-Latn-RS"/>
        </w:rPr>
        <w:t>8</w:t>
      </w:r>
      <w:r w:rsidRPr="005F4E13">
        <w:rPr>
          <w:rFonts w:ascii="Arial" w:hAnsi="Arial" w:cs="Arial"/>
          <w:sz w:val="22"/>
          <w:szCs w:val="22"/>
          <w:lang w:val="en-US"/>
        </w:rPr>
        <w:t>.</w:t>
      </w:r>
      <w:r w:rsidRPr="005F4E13">
        <w:rPr>
          <w:rFonts w:ascii="Arial" w:hAnsi="Arial" w:cs="Arial"/>
          <w:sz w:val="22"/>
          <w:szCs w:val="22"/>
        </w:rPr>
        <w:t>202</w:t>
      </w:r>
      <w:r w:rsidR="00725128">
        <w:rPr>
          <w:rFonts w:ascii="Arial" w:hAnsi="Arial" w:cs="Arial"/>
          <w:sz w:val="22"/>
          <w:szCs w:val="22"/>
          <w:lang w:val="sr-Latn-RS"/>
        </w:rPr>
        <w:t>6</w:t>
      </w:r>
      <w:r w:rsidRPr="005F4E13">
        <w:rPr>
          <w:rFonts w:ascii="Arial" w:hAnsi="Arial" w:cs="Arial"/>
          <w:sz w:val="22"/>
          <w:szCs w:val="22"/>
        </w:rPr>
        <w:t>. године</w:t>
      </w:r>
    </w:p>
    <w:p w:rsidR="00DC5C21" w:rsidRPr="004178AF" w:rsidRDefault="004178AF" w:rsidP="004178AF">
      <w:pPr>
        <w:ind w:left="-180" w:right="-636"/>
        <w:rPr>
          <w:rFonts w:ascii="Arial" w:hAnsi="Arial" w:cs="Arial"/>
          <w:sz w:val="22"/>
          <w:szCs w:val="22"/>
          <w:lang w:val="sr-Cyrl-RS"/>
        </w:rPr>
      </w:pPr>
      <w:r w:rsidRPr="005F4E13">
        <w:rPr>
          <w:rFonts w:ascii="Arial" w:hAnsi="Arial" w:cs="Arial"/>
          <w:sz w:val="22"/>
          <w:szCs w:val="22"/>
        </w:rPr>
        <w:t>Б о љ е в а ц</w:t>
      </w:r>
    </w:p>
    <w:p w:rsidR="009B746A" w:rsidRDefault="009B746A" w:rsidP="009B746A">
      <w:pPr>
        <w:rPr>
          <w:rFonts w:ascii="Arial" w:hAnsi="Arial" w:cs="Arial"/>
          <w:sz w:val="22"/>
          <w:szCs w:val="22"/>
          <w:lang w:val="sr-Latn-CS"/>
        </w:rPr>
      </w:pPr>
    </w:p>
    <w:p w:rsidR="00F405C6" w:rsidRDefault="00F405C6" w:rsidP="009B746A">
      <w:pPr>
        <w:rPr>
          <w:rFonts w:ascii="Arial" w:hAnsi="Arial" w:cs="Arial"/>
          <w:sz w:val="22"/>
          <w:szCs w:val="22"/>
          <w:lang w:val="sr-Latn-CS"/>
        </w:rPr>
      </w:pPr>
    </w:p>
    <w:p w:rsidR="00F405C6" w:rsidRPr="00F405C6" w:rsidRDefault="00F405C6" w:rsidP="00F405C6">
      <w:pPr>
        <w:shd w:val="clear" w:color="auto" w:fill="8DB3E2" w:themeFill="text2" w:themeFillTint="66"/>
        <w:jc w:val="center"/>
        <w:rPr>
          <w:rFonts w:ascii="Arial" w:hAnsi="Arial" w:cs="Arial"/>
          <w:sz w:val="32"/>
          <w:szCs w:val="32"/>
          <w:lang w:val="sr-Cyrl-RS"/>
        </w:rPr>
      </w:pPr>
      <w:r w:rsidRPr="00F405C6">
        <w:rPr>
          <w:rFonts w:ascii="Arial" w:hAnsi="Arial" w:cs="Arial"/>
          <w:sz w:val="32"/>
          <w:szCs w:val="32"/>
          <w:lang w:val="sr-Cyrl-RS"/>
        </w:rPr>
        <w:t xml:space="preserve">ОПИС </w:t>
      </w:r>
      <w:r w:rsidR="00E97C5A">
        <w:rPr>
          <w:rFonts w:ascii="Arial" w:hAnsi="Arial" w:cs="Arial"/>
          <w:sz w:val="32"/>
          <w:szCs w:val="32"/>
          <w:lang w:val="sr-Cyrl-RS"/>
        </w:rPr>
        <w:t>РАДОВА</w:t>
      </w:r>
    </w:p>
    <w:p w:rsidR="00B94D02" w:rsidRPr="004D0E84" w:rsidRDefault="00B94D02" w:rsidP="00EE5253">
      <w:pPr>
        <w:jc w:val="both"/>
        <w:rPr>
          <w:rFonts w:ascii="Arial" w:hAnsi="Arial" w:cs="Arial"/>
          <w:sz w:val="22"/>
          <w:szCs w:val="22"/>
          <w:lang w:val="sr-Cyrl-RS"/>
        </w:rPr>
      </w:pPr>
    </w:p>
    <w:p w:rsidR="008F04D8" w:rsidRPr="004D0E84" w:rsidRDefault="008F04D8" w:rsidP="00EE5253">
      <w:pPr>
        <w:jc w:val="both"/>
        <w:rPr>
          <w:rFonts w:ascii="Arial" w:hAnsi="Arial" w:cs="Arial"/>
          <w:sz w:val="22"/>
          <w:szCs w:val="22"/>
          <w:lang w:val="sr-Cyrl-RS"/>
        </w:rPr>
      </w:pPr>
      <w:r w:rsidRPr="004D0E84">
        <w:rPr>
          <w:rFonts w:ascii="Arial" w:hAnsi="Arial" w:cs="Arial"/>
          <w:sz w:val="22"/>
          <w:szCs w:val="22"/>
          <w:lang w:val="sr-Cyrl-RS"/>
        </w:rPr>
        <w:t>Обележавање се врши на територији Општине Бољевац на местима  које наручилац одреди.</w:t>
      </w:r>
    </w:p>
    <w:p w:rsidR="006765A7" w:rsidRPr="004D0E84" w:rsidRDefault="006765A7" w:rsidP="00EE5253">
      <w:pPr>
        <w:jc w:val="both"/>
        <w:rPr>
          <w:rFonts w:ascii="Arial" w:hAnsi="Arial" w:cs="Arial"/>
          <w:sz w:val="22"/>
          <w:szCs w:val="22"/>
          <w:lang w:val="sr-Cyrl-RS"/>
        </w:rPr>
      </w:pPr>
    </w:p>
    <w:p w:rsidR="006765A7" w:rsidRPr="004D0E84" w:rsidRDefault="006765A7" w:rsidP="00EE5253">
      <w:pPr>
        <w:jc w:val="both"/>
        <w:rPr>
          <w:rFonts w:ascii="Arial" w:hAnsi="Arial" w:cs="Arial"/>
          <w:sz w:val="22"/>
          <w:szCs w:val="22"/>
          <w:lang w:val="sr-Cyrl-RS"/>
        </w:rPr>
      </w:pPr>
    </w:p>
    <w:p w:rsidR="008F04D8" w:rsidRDefault="006765A7" w:rsidP="006765A7">
      <w:pPr>
        <w:jc w:val="both"/>
        <w:rPr>
          <w:rFonts w:ascii="Arial" w:hAnsi="Arial" w:cs="Arial"/>
          <w:sz w:val="22"/>
          <w:szCs w:val="22"/>
          <w:lang w:val="sr-Cyrl-RS"/>
        </w:rPr>
      </w:pPr>
      <w:r w:rsidRPr="004D0E84">
        <w:rPr>
          <w:rFonts w:ascii="Arial" w:hAnsi="Arial" w:cs="Arial"/>
          <w:sz w:val="22"/>
          <w:szCs w:val="22"/>
          <w:lang w:val="sr-Cyrl-RS"/>
        </w:rPr>
        <w:t>Понуђач је у обавези да радове изврши  у складу са важећим нормативима, стандардима и атестима који важе за ту врсту посла. За извођење уговорених радова обезбеди потребна техничка средства и радну снагу као и да набави потребан материјал. Такође да предузме мере техничике заштите за ову врсту радова, у свему према одредбама прописа о заштити на раду.</w:t>
      </w:r>
    </w:p>
    <w:p w:rsidR="004D0E84" w:rsidRPr="004D0E84" w:rsidRDefault="004D0E84" w:rsidP="006765A7">
      <w:pPr>
        <w:jc w:val="both"/>
        <w:rPr>
          <w:rFonts w:ascii="Arial" w:hAnsi="Arial" w:cs="Arial"/>
          <w:sz w:val="22"/>
          <w:szCs w:val="22"/>
          <w:lang w:val="sr-Cyrl-RS"/>
        </w:rPr>
      </w:pPr>
    </w:p>
    <w:p w:rsidR="008F04D8" w:rsidRPr="004D0E84" w:rsidRDefault="008F04D8" w:rsidP="00EE5253">
      <w:pPr>
        <w:jc w:val="both"/>
        <w:rPr>
          <w:rFonts w:ascii="Arial" w:hAnsi="Arial" w:cs="Arial"/>
          <w:sz w:val="22"/>
          <w:szCs w:val="22"/>
          <w:lang w:val="sr-Cyrl-RS"/>
        </w:rPr>
      </w:pP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Боја за извођење ознака на путу (обележавање коловоза) израђује се на бази природних и вештачких смола са додацима.</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Сви материјали морају задовољавати услове за одређену трајност и квалитет, а за сваки материјал извођач мора обезбедити атест.</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Све обојене површине морају имати прописани коефицијент трења приањања и ретрорефлексију.</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Ивице линија и фигура морају бити оштре и равне, са одступањем од теоријске линије највише 5mm.</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Извођење радова се врши машинским путем.</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За све радове гарантни рок мора износити најмање 12 (дванаест) месеци</w:t>
      </w:r>
    </w:p>
    <w:p w:rsidR="008F04D8" w:rsidRDefault="00B94D02" w:rsidP="00B94D02">
      <w:pPr>
        <w:jc w:val="both"/>
        <w:rPr>
          <w:sz w:val="28"/>
          <w:szCs w:val="28"/>
          <w:lang w:val="sr-Cyrl-RS"/>
        </w:rPr>
      </w:pPr>
      <w:r w:rsidRPr="004D0E84">
        <w:rPr>
          <w:rFonts w:ascii="Arial" w:hAnsi="Arial" w:cs="Arial"/>
          <w:sz w:val="22"/>
          <w:szCs w:val="22"/>
          <w:lang w:val="sr-Cyrl-RS"/>
        </w:rPr>
        <w:t>Врста, облик, мере, боја и положај ознака на коловозу, као и значење и начин означавања утврђени су СРПС стандардом СРПС У.С4.221 - СРПС У.С4.234 и Правилником о саобраћајној сигнализацији "Службени гласник РС", бр. 85/2017, 14/2021 и 21/2024</w:t>
      </w:r>
      <w:r w:rsidRPr="004D0E84">
        <w:rPr>
          <w:sz w:val="22"/>
          <w:szCs w:val="22"/>
          <w:lang w:val="sr-Cyrl-RS"/>
        </w:rPr>
        <w:t>.</w:t>
      </w:r>
    </w:p>
    <w:p w:rsidR="005D31FC" w:rsidRPr="007A3686" w:rsidRDefault="005D31FC" w:rsidP="004C6C40">
      <w:pPr>
        <w:jc w:val="both"/>
        <w:rPr>
          <w:rFonts w:ascii="Arial" w:hAnsi="Arial" w:cs="Arial"/>
          <w:sz w:val="22"/>
          <w:szCs w:val="2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9B746A" w:rsidRDefault="005D17DB" w:rsidP="009B746A">
      <w:pPr>
        <w:jc w:val="center"/>
        <w:rPr>
          <w:rFonts w:ascii="Arial" w:hAnsi="Arial" w:cs="Arial"/>
          <w:sz w:val="32"/>
          <w:szCs w:val="32"/>
          <w:lang w:val="sr-Cyrl-RS"/>
        </w:rPr>
      </w:pPr>
      <w:r w:rsidRPr="005D17DB">
        <w:rPr>
          <w:rFonts w:ascii="Arial" w:hAnsi="Arial" w:cs="Arial"/>
          <w:sz w:val="32"/>
          <w:szCs w:val="32"/>
          <w:lang w:val="sr-Cyrl-RS"/>
        </w:rPr>
        <w:lastRenderedPageBreak/>
        <w:t>ПОНУДА</w:t>
      </w:r>
    </w:p>
    <w:p w:rsidR="00181936" w:rsidRDefault="00181936" w:rsidP="009B746A">
      <w:pPr>
        <w:jc w:val="center"/>
        <w:rPr>
          <w:rFonts w:ascii="Arial" w:hAnsi="Arial" w:cs="Arial"/>
          <w:sz w:val="32"/>
          <w:szCs w:val="32"/>
          <w:lang w:val="sr-Cyrl-RS"/>
        </w:rPr>
      </w:pPr>
    </w:p>
    <w:p w:rsidR="00181936" w:rsidRPr="00181936" w:rsidRDefault="00181936" w:rsidP="00181936">
      <w:pPr>
        <w:jc w:val="center"/>
        <w:rPr>
          <w:rFonts w:ascii="Arial" w:hAnsi="Arial" w:cs="Arial"/>
          <w:sz w:val="22"/>
          <w:szCs w:val="22"/>
          <w:lang w:val="sr-Cyrl-RS"/>
        </w:rPr>
      </w:pPr>
      <w:r w:rsidRPr="00181936">
        <w:rPr>
          <w:rFonts w:ascii="Arial" w:hAnsi="Arial" w:cs="Arial"/>
          <w:iCs/>
          <w:sz w:val="22"/>
          <w:szCs w:val="22"/>
        </w:rPr>
        <w:t>бр</w:t>
      </w:r>
      <w:r w:rsidRPr="00181936">
        <w:rPr>
          <w:rFonts w:ascii="Arial" w:hAnsi="Arial" w:cs="Arial"/>
          <w:iCs/>
          <w:sz w:val="22"/>
          <w:szCs w:val="22"/>
          <w:lang w:val="sr-Cyrl-RS"/>
        </w:rPr>
        <w:t xml:space="preserve"> ________________ </w:t>
      </w:r>
      <w:r w:rsidRPr="00181936">
        <w:rPr>
          <w:rFonts w:ascii="Arial" w:hAnsi="Arial" w:cs="Arial"/>
          <w:iCs/>
          <w:sz w:val="22"/>
          <w:szCs w:val="22"/>
        </w:rPr>
        <w:t>од</w:t>
      </w:r>
      <w:r w:rsidRPr="00181936">
        <w:rPr>
          <w:rFonts w:ascii="Arial" w:hAnsi="Arial" w:cs="Arial"/>
          <w:iCs/>
          <w:sz w:val="22"/>
          <w:szCs w:val="22"/>
          <w:lang w:val="sr-Cyrl-RS"/>
        </w:rPr>
        <w:t xml:space="preserve"> __________________године</w:t>
      </w:r>
    </w:p>
    <w:p w:rsidR="00181936" w:rsidRPr="005D17DB" w:rsidRDefault="00181936" w:rsidP="009B746A">
      <w:pPr>
        <w:jc w:val="center"/>
        <w:rPr>
          <w:rFonts w:ascii="Arial" w:hAnsi="Arial" w:cs="Arial"/>
          <w:sz w:val="32"/>
          <w:szCs w:val="32"/>
          <w:lang w:val="sr-Cyrl-RS"/>
        </w:rPr>
      </w:pPr>
    </w:p>
    <w:p w:rsidR="009B746A" w:rsidRDefault="009B746A" w:rsidP="009B746A">
      <w:pPr>
        <w:jc w:val="center"/>
        <w:rPr>
          <w:rFonts w:ascii="Arial" w:hAnsi="Arial" w:cs="Arial"/>
          <w:sz w:val="22"/>
          <w:szCs w:val="22"/>
          <w:lang w:val="sr-Cyrl-RS"/>
        </w:rPr>
      </w:pPr>
    </w:p>
    <w:p w:rsidR="005D17DB" w:rsidRPr="005D17DB" w:rsidRDefault="005D17DB" w:rsidP="005D17DB">
      <w:pPr>
        <w:suppressAutoHyphens/>
        <w:spacing w:line="100" w:lineRule="atLeast"/>
        <w:rPr>
          <w:rFonts w:ascii="Arial" w:eastAsia="Arial Unicode MS" w:hAnsi="Arial" w:cs="Arial"/>
          <w:i/>
          <w:iCs/>
          <w:color w:val="000000"/>
          <w:kern w:val="1"/>
          <w:sz w:val="22"/>
          <w:szCs w:val="22"/>
          <w:lang w:val="ru-RU" w:eastAsia="ar-SA"/>
        </w:rPr>
      </w:pPr>
      <w:r w:rsidRPr="005D17DB">
        <w:rPr>
          <w:rFonts w:ascii="Arial" w:eastAsia="Arial Unicode MS" w:hAnsi="Arial" w:cs="Arial"/>
          <w:b/>
          <w:bCs/>
          <w:i/>
          <w:iCs/>
          <w:color w:val="000000"/>
          <w:kern w:val="1"/>
          <w:sz w:val="22"/>
          <w:szCs w:val="22"/>
          <w:lang w:eastAsia="ar-SA"/>
        </w:rPr>
        <w:t>ОПШТИ ПОДАЦИ О ПОНУЂАЧУ</w:t>
      </w:r>
    </w:p>
    <w:tbl>
      <w:tblPr>
        <w:tblW w:w="0" w:type="auto"/>
        <w:tblInd w:w="-15" w:type="dxa"/>
        <w:tblLayout w:type="fixed"/>
        <w:tblLook w:val="0000" w:firstRow="0" w:lastRow="0" w:firstColumn="0" w:lastColumn="0" w:noHBand="0" w:noVBand="0"/>
      </w:tblPr>
      <w:tblGrid>
        <w:gridCol w:w="4621"/>
        <w:gridCol w:w="4650"/>
      </w:tblGrid>
      <w:tr w:rsidR="005D17DB" w:rsidRPr="005D17DB" w:rsidTr="005D17DB">
        <w:trPr>
          <w:trHeight w:val="353"/>
        </w:trPr>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Cyrl-RS" w:eastAsia="ar-SA"/>
              </w:rPr>
            </w:pPr>
            <w:r w:rsidRPr="005D17DB">
              <w:rPr>
                <w:rFonts w:ascii="Arial" w:eastAsia="Arial Unicode MS" w:hAnsi="Arial" w:cs="Arial"/>
                <w:iCs/>
                <w:color w:val="000000"/>
                <w:kern w:val="1"/>
                <w:sz w:val="22"/>
                <w:szCs w:val="22"/>
                <w:lang w:val="sr-Latn-CS" w:eastAsia="ar-SA"/>
              </w:rPr>
              <w:t>Назив понуђача: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Адреса понуђача:</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Матични број понуђача:</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Порески идентификациони број понуђача (ПИБ):</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Име особе за контакт:</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Електронска адреса понуђача (e-mail):</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Телефон:</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Телефакс:</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Број рачуна понуђача и назив банке:</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ind w:firstLine="708"/>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ind w:firstLine="708"/>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ind w:firstLine="708"/>
              <w:rPr>
                <w:rFonts w:ascii="Arial" w:eastAsia="Arial Unicode MS" w:hAnsi="Arial" w:cs="Arial"/>
                <w:b/>
                <w:bCs/>
                <w:iCs/>
                <w:color w:val="000000"/>
                <w:kern w:val="1"/>
                <w:sz w:val="22"/>
                <w:szCs w:val="22"/>
                <w:lang w:val="sr-Latn-CS" w:eastAsia="ar-SA"/>
              </w:rPr>
            </w:pPr>
          </w:p>
        </w:tc>
      </w:tr>
    </w:tbl>
    <w:p w:rsidR="005D31FC" w:rsidRDefault="005D31FC" w:rsidP="00A35D62">
      <w:pPr>
        <w:rPr>
          <w:rFonts w:ascii="Arial" w:hAnsi="Arial" w:cs="Arial"/>
          <w:sz w:val="22"/>
          <w:szCs w:val="22"/>
          <w:lang w:val="sr-Cyrl-RS"/>
        </w:rPr>
      </w:pPr>
    </w:p>
    <w:p w:rsidR="00EE5253" w:rsidRDefault="00EE5253"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E2054F" w:rsidRDefault="00E2054F" w:rsidP="00A35D62">
      <w:pPr>
        <w:rPr>
          <w:rFonts w:ascii="Arial" w:hAnsi="Arial" w:cs="Arial"/>
          <w:sz w:val="22"/>
          <w:szCs w:val="22"/>
          <w:lang w:val="sr-Cyrl-RS"/>
        </w:rPr>
      </w:pPr>
    </w:p>
    <w:p w:rsidR="001A6796" w:rsidRPr="001A6796" w:rsidRDefault="001A6796" w:rsidP="001A6796">
      <w:pPr>
        <w:spacing w:after="160" w:line="256" w:lineRule="auto"/>
        <w:jc w:val="center"/>
        <w:rPr>
          <w:rFonts w:eastAsia="Calibri"/>
          <w:b/>
          <w:i/>
          <w:szCs w:val="22"/>
          <w:lang w:val="sr-Cyrl-RS" w:eastAsia="en-US"/>
        </w:rPr>
      </w:pPr>
      <w:r w:rsidRPr="001A6796">
        <w:rPr>
          <w:rFonts w:eastAsia="Calibri"/>
          <w:b/>
          <w:i/>
          <w:szCs w:val="22"/>
          <w:lang w:val="sr-Cyrl-RS" w:eastAsia="en-US"/>
        </w:rPr>
        <w:lastRenderedPageBreak/>
        <w:t>ОБРАЗАЦ СТРУКТУРЕ ЦЕНЕ</w:t>
      </w:r>
    </w:p>
    <w:tbl>
      <w:tblPr>
        <w:tblStyle w:val="TableGrid2"/>
        <w:tblpPr w:leftFromText="180" w:rightFromText="180" w:vertAnchor="text" w:horzAnchor="margin" w:tblpXSpec="center" w:tblpY="221"/>
        <w:tblW w:w="11105" w:type="dxa"/>
        <w:tblLayout w:type="fixed"/>
        <w:tblLook w:val="04A0" w:firstRow="1" w:lastRow="0" w:firstColumn="1" w:lastColumn="0" w:noHBand="0" w:noVBand="1"/>
      </w:tblPr>
      <w:tblGrid>
        <w:gridCol w:w="1079"/>
        <w:gridCol w:w="3440"/>
        <w:gridCol w:w="1697"/>
        <w:gridCol w:w="1697"/>
        <w:gridCol w:w="1839"/>
        <w:gridCol w:w="1353"/>
      </w:tblGrid>
      <w:tr w:rsidR="00E2054F" w:rsidRPr="00E2054F" w:rsidTr="00E2054F">
        <w:trPr>
          <w:trHeight w:val="803"/>
        </w:trPr>
        <w:tc>
          <w:tcPr>
            <w:tcW w:w="1079"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lang w:val="sr-Cyrl-RS" w:eastAsia="en-US"/>
              </w:rPr>
            </w:pPr>
            <w:r w:rsidRPr="00E2054F">
              <w:rPr>
                <w:rFonts w:eastAsia="Calibri"/>
                <w:b/>
                <w:sz w:val="22"/>
                <w:lang w:val="sr-Cyrl-RS" w:eastAsia="en-US"/>
              </w:rPr>
              <w:t>РЕДНИ БРОЈ</w:t>
            </w: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sz w:val="28"/>
                <w:lang w:val="sr-Cyrl-RS" w:eastAsia="en-US"/>
              </w:rPr>
            </w:pPr>
            <w:r w:rsidRPr="00E2054F">
              <w:rPr>
                <w:rFonts w:eastAsia="Calibri"/>
                <w:b/>
                <w:sz w:val="28"/>
                <w:lang w:val="sr-Cyrl-RS" w:eastAsia="en-US"/>
              </w:rPr>
              <w:t>ОПИС РАДОВА</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lang w:val="sr-Cyrl-RS" w:eastAsia="en-US"/>
              </w:rPr>
            </w:pPr>
            <w:r w:rsidRPr="00E2054F">
              <w:rPr>
                <w:rFonts w:eastAsia="Calibri"/>
                <w:b/>
                <w:lang w:val="sr-Cyrl-RS" w:eastAsia="en-US"/>
              </w:rPr>
              <w:t>ЈЕДИНИЦА МЕРЕ</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lang w:val="sr-Cyrl-RS" w:eastAsia="en-US"/>
              </w:rPr>
            </w:pPr>
            <w:r w:rsidRPr="00E2054F">
              <w:rPr>
                <w:rFonts w:eastAsia="Calibri"/>
                <w:b/>
                <w:lang w:val="sr-Cyrl-RS" w:eastAsia="en-US"/>
              </w:rPr>
              <w:t>КОЛИЧИНА</w:t>
            </w:r>
          </w:p>
        </w:tc>
        <w:tc>
          <w:tcPr>
            <w:tcW w:w="1839"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lang w:val="sr-Cyrl-RS" w:eastAsia="en-US"/>
              </w:rPr>
            </w:pPr>
            <w:r w:rsidRPr="00E2054F">
              <w:rPr>
                <w:rFonts w:eastAsia="Calibri"/>
                <w:b/>
                <w:lang w:val="sr-Cyrl-RS" w:eastAsia="en-US"/>
              </w:rPr>
              <w:t>ЈЕДИНИЧНА ЦЕНА БЕЗ ПДВ-А</w:t>
            </w:r>
          </w:p>
        </w:tc>
        <w:tc>
          <w:tcPr>
            <w:tcW w:w="1353"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lang w:val="sr-Cyrl-RS" w:eastAsia="en-US"/>
              </w:rPr>
            </w:pPr>
            <w:r w:rsidRPr="00E2054F">
              <w:rPr>
                <w:rFonts w:eastAsia="Calibri"/>
                <w:b/>
                <w:lang w:val="sr-Cyrl-RS" w:eastAsia="en-US"/>
              </w:rPr>
              <w:t>УКУПНА ЦЕНА БЕЗ ПДВ-А</w:t>
            </w:r>
          </w:p>
        </w:tc>
      </w:tr>
      <w:tr w:rsidR="00E2054F" w:rsidRPr="00E2054F" w:rsidTr="00E2054F">
        <w:trPr>
          <w:trHeight w:val="456"/>
        </w:trPr>
        <w:tc>
          <w:tcPr>
            <w:tcW w:w="11105" w:type="dxa"/>
            <w:gridSpan w:val="6"/>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b/>
                <w:i/>
                <w:lang w:val="en-US" w:eastAsia="en-US"/>
              </w:rPr>
            </w:pPr>
            <w:r w:rsidRPr="00E2054F">
              <w:rPr>
                <w:rFonts w:eastAsia="Calibri"/>
                <w:b/>
                <w:i/>
                <w:lang w:val="sr-Cyrl-RS" w:eastAsia="en-US"/>
              </w:rPr>
              <w:t xml:space="preserve">Уздужне ознаке на путу </w:t>
            </w:r>
            <w:r w:rsidRPr="00E2054F">
              <w:rPr>
                <w:rFonts w:eastAsia="Calibri"/>
                <w:b/>
                <w:i/>
                <w:lang w:val="en-US" w:eastAsia="en-US"/>
              </w:rPr>
              <w:t>SRPS U.S4.222</w:t>
            </w:r>
            <w:r w:rsidRPr="00E2054F">
              <w:rPr>
                <w:rFonts w:eastAsia="Calibri"/>
                <w:b/>
                <w:i/>
                <w:lang w:val="sr-Cyrl-RS" w:eastAsia="en-US"/>
              </w:rPr>
              <w:t xml:space="preserve">, </w:t>
            </w:r>
            <w:r w:rsidRPr="00E2054F">
              <w:rPr>
                <w:rFonts w:eastAsia="Calibri"/>
                <w:b/>
                <w:i/>
                <w:lang w:val="en-US" w:eastAsia="en-US"/>
              </w:rPr>
              <w:t>223</w:t>
            </w:r>
            <w:r w:rsidRPr="00E2054F">
              <w:rPr>
                <w:rFonts w:eastAsia="Calibri"/>
                <w:b/>
                <w:i/>
                <w:lang w:val="sr-Cyrl-RS" w:eastAsia="en-US"/>
              </w:rPr>
              <w:t xml:space="preserve">, </w:t>
            </w:r>
            <w:r w:rsidRPr="00E2054F">
              <w:rPr>
                <w:rFonts w:eastAsia="Calibri"/>
                <w:b/>
                <w:i/>
                <w:lang w:val="en-US" w:eastAsia="en-US"/>
              </w:rPr>
              <w:t>224</w:t>
            </w: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разделне линије, беле боје, ширине </w:t>
            </w:r>
            <w:r w:rsidRPr="00E2054F">
              <w:rPr>
                <w:rFonts w:eastAsia="Calibri"/>
                <w:lang w:val="en-US" w:eastAsia="en-US"/>
              </w:rPr>
              <w:t xml:space="preserve">d=12cm, </w:t>
            </w:r>
            <w:r w:rsidRPr="00E2054F">
              <w:rPr>
                <w:rFonts w:eastAsia="Calibri"/>
                <w:lang w:val="sr-Cyrl-RS" w:eastAsia="en-US"/>
              </w:rPr>
              <w:t>неиспрекидане линије</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vertAlign w:val="superscript"/>
                <w:lang w:val="sr-Latn-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5.161,00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разделне линије, беле боје, ширине </w:t>
            </w:r>
            <w:r w:rsidRPr="00E2054F">
              <w:rPr>
                <w:rFonts w:eastAsia="Calibri"/>
                <w:lang w:val="en-US" w:eastAsia="en-US"/>
              </w:rPr>
              <w:t>d=12cm,</w:t>
            </w:r>
            <w:r w:rsidRPr="00E2054F">
              <w:rPr>
                <w:rFonts w:eastAsia="Calibri"/>
                <w:lang w:val="sr-Cyrl-RS" w:eastAsia="en-US"/>
              </w:rPr>
              <w:t xml:space="preserve"> испрекидане линије (3+3</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968</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разделне линије, беле боје, ширине </w:t>
            </w:r>
            <w:r w:rsidRPr="00E2054F">
              <w:rPr>
                <w:rFonts w:eastAsia="Calibri"/>
                <w:lang w:val="en-US" w:eastAsia="en-US"/>
              </w:rPr>
              <w:t>d=12cm,</w:t>
            </w:r>
            <w:r w:rsidRPr="00E2054F">
              <w:rPr>
                <w:rFonts w:eastAsia="Calibri"/>
                <w:lang w:val="sr-Cyrl-RS" w:eastAsia="en-US"/>
              </w:rPr>
              <w:t xml:space="preserve"> испрекидане линије (1+1</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1.066</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разделне линије, беле боје, ширине </w:t>
            </w:r>
            <w:r w:rsidRPr="00E2054F">
              <w:rPr>
                <w:rFonts w:eastAsia="Calibri"/>
                <w:lang w:val="en-US" w:eastAsia="en-US"/>
              </w:rPr>
              <w:t>d=12cm,</w:t>
            </w:r>
            <w:r w:rsidRPr="00E2054F">
              <w:rPr>
                <w:rFonts w:eastAsia="Calibri"/>
                <w:lang w:val="sr-Cyrl-RS" w:eastAsia="en-US"/>
              </w:rPr>
              <w:t xml:space="preserve"> испрекидане линије (5+5</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365</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Обележавање ивичне линије, беле боје, ширине</w:t>
            </w:r>
            <w:r w:rsidRPr="00E2054F">
              <w:rPr>
                <w:rFonts w:eastAsia="Calibri"/>
                <w:lang w:val="en-US" w:eastAsia="en-US"/>
              </w:rPr>
              <w:t xml:space="preserve"> d=12cm</w:t>
            </w:r>
            <w:r w:rsidRPr="00E2054F">
              <w:rPr>
                <w:rFonts w:eastAsia="Calibri"/>
                <w:lang w:val="sr-Cyrl-RS" w:eastAsia="en-US"/>
              </w:rPr>
              <w:t>, испрекидане линије (1+1</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161</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Обележавање ивичне линије, беле боје, ширине</w:t>
            </w:r>
            <w:r w:rsidRPr="00E2054F">
              <w:rPr>
                <w:rFonts w:eastAsia="Calibri"/>
                <w:lang w:val="en-US" w:eastAsia="en-US"/>
              </w:rPr>
              <w:t xml:space="preserve"> d=</w:t>
            </w:r>
            <w:r w:rsidRPr="00E2054F">
              <w:rPr>
                <w:rFonts w:eastAsia="Calibri"/>
                <w:lang w:val="sr-Cyrl-RS" w:eastAsia="en-US"/>
              </w:rPr>
              <w:t>30</w:t>
            </w:r>
            <w:r w:rsidRPr="00E2054F">
              <w:rPr>
                <w:rFonts w:eastAsia="Calibri"/>
                <w:lang w:val="en-US" w:eastAsia="en-US"/>
              </w:rPr>
              <w:t>cm</w:t>
            </w:r>
            <w:r w:rsidRPr="00E2054F">
              <w:rPr>
                <w:rFonts w:eastAsia="Calibri"/>
                <w:lang w:val="sr-Cyrl-RS" w:eastAsia="en-US"/>
              </w:rPr>
              <w:t>, испрекидане линије (1+1</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47</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Обележавање ивичне линије, беле боје, ширине</w:t>
            </w:r>
            <w:r w:rsidRPr="00E2054F">
              <w:rPr>
                <w:rFonts w:eastAsia="Calibri"/>
                <w:lang w:val="en-US" w:eastAsia="en-US"/>
              </w:rPr>
              <w:t xml:space="preserve"> d=12cm</w:t>
            </w:r>
            <w:r w:rsidRPr="00E2054F">
              <w:rPr>
                <w:rFonts w:eastAsia="Calibri"/>
                <w:lang w:val="sr-Cyrl-RS" w:eastAsia="en-US"/>
              </w:rPr>
              <w:t>, неиспрекидане линије (1+1</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289</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395"/>
        </w:trPr>
        <w:tc>
          <w:tcPr>
            <w:tcW w:w="11105" w:type="dxa"/>
            <w:gridSpan w:val="6"/>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b/>
                <w:i/>
                <w:lang w:val="sr-Cyrl-RS" w:eastAsia="en-US"/>
              </w:rPr>
              <w:t xml:space="preserve">Попречне ознаке на путу </w:t>
            </w:r>
            <w:r w:rsidRPr="00E2054F">
              <w:rPr>
                <w:rFonts w:eastAsia="Calibri"/>
                <w:b/>
                <w:i/>
                <w:lang w:val="en-US" w:eastAsia="en-US"/>
              </w:rPr>
              <w:t>SRPS U.S4.22</w:t>
            </w:r>
            <w:r w:rsidRPr="00E2054F">
              <w:rPr>
                <w:rFonts w:eastAsia="Calibri"/>
                <w:b/>
                <w:i/>
                <w:lang w:val="sr-Cyrl-RS" w:eastAsia="en-US"/>
              </w:rPr>
              <w:t xml:space="preserve">5, </w:t>
            </w:r>
            <w:r w:rsidRPr="00E2054F">
              <w:rPr>
                <w:rFonts w:eastAsia="Calibri"/>
                <w:b/>
                <w:i/>
                <w:lang w:val="en-US" w:eastAsia="en-US"/>
              </w:rPr>
              <w:t>2</w:t>
            </w:r>
            <w:r w:rsidRPr="00E2054F">
              <w:rPr>
                <w:rFonts w:eastAsia="Calibri"/>
                <w:b/>
                <w:i/>
                <w:lang w:val="sr-Cyrl-RS" w:eastAsia="en-US"/>
              </w:rPr>
              <w:t>27</w:t>
            </w: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линије заустављања, поља беле боје, ширине </w:t>
            </w:r>
            <w:r w:rsidRPr="00E2054F">
              <w:rPr>
                <w:rFonts w:eastAsia="Calibri"/>
                <w:lang w:val="en-US" w:eastAsia="en-US"/>
              </w:rPr>
              <w:t>d=</w:t>
            </w:r>
            <w:r w:rsidRPr="00E2054F">
              <w:rPr>
                <w:rFonts w:eastAsia="Calibri"/>
                <w:lang w:val="sr-Cyrl-RS" w:eastAsia="en-US"/>
              </w:rPr>
              <w:t>50</w:t>
            </w:r>
            <w:r w:rsidRPr="00E2054F">
              <w:rPr>
                <w:rFonts w:eastAsia="Calibri"/>
                <w:lang w:val="en-US" w:eastAsia="en-US"/>
              </w:rPr>
              <w:t>cm</w:t>
            </w:r>
            <w:r w:rsidRPr="00E2054F">
              <w:rPr>
                <w:rFonts w:eastAsia="Calibri"/>
                <w:lang w:val="sr-Cyrl-RS" w:eastAsia="en-US"/>
              </w:rPr>
              <w:t xml:space="preserve">, </w:t>
            </w:r>
            <w:r w:rsidRPr="00E2054F">
              <w:rPr>
                <w:rFonts w:eastAsia="Calibri"/>
                <w:lang w:val="en-US" w:eastAsia="en-US"/>
              </w:rPr>
              <w:t>V</w:t>
            </w:r>
            <w:r w:rsidRPr="00E2054F">
              <w:rPr>
                <w:rFonts w:eastAsia="Calibri"/>
                <w:lang w:val="sr-Cyrl-RS" w:eastAsia="en-US"/>
              </w:rPr>
              <w:t>-1 неиспрекидане линије</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Cyrl-RS" w:eastAsia="en-US"/>
              </w:rPr>
              <w:t>100</w:t>
            </w:r>
            <w:r w:rsidRPr="00E2054F">
              <w:rPr>
                <w:rFonts w:eastAsia="Calibri"/>
                <w:lang w:val="sr-Latn-R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пешачких прелаза, поља беле боје, ширине </w:t>
            </w:r>
            <w:r w:rsidRPr="00E2054F">
              <w:rPr>
                <w:rFonts w:eastAsia="Calibri"/>
                <w:lang w:val="en-US" w:eastAsia="en-US"/>
              </w:rPr>
              <w:t>d=</w:t>
            </w:r>
            <w:r w:rsidRPr="00E2054F">
              <w:rPr>
                <w:rFonts w:eastAsia="Calibri"/>
                <w:lang w:val="sr-Cyrl-RS" w:eastAsia="en-US"/>
              </w:rPr>
              <w:t>50</w:t>
            </w:r>
            <w:r w:rsidRPr="00E2054F">
              <w:rPr>
                <w:rFonts w:eastAsia="Calibri"/>
                <w:lang w:val="en-US" w:eastAsia="en-US"/>
              </w:rPr>
              <w:t>cm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546,00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пешачких прелаза, поља беле боје, ширине </w:t>
            </w:r>
            <w:r w:rsidRPr="00E2054F">
              <w:rPr>
                <w:rFonts w:eastAsia="Calibri"/>
                <w:lang w:val="en-US" w:eastAsia="en-US"/>
              </w:rPr>
              <w:t>d=</w:t>
            </w:r>
            <w:r w:rsidRPr="00E2054F">
              <w:rPr>
                <w:rFonts w:eastAsia="Calibri"/>
                <w:lang w:val="sr-Cyrl-RS" w:eastAsia="en-US"/>
              </w:rPr>
              <w:t>50</w:t>
            </w:r>
            <w:r w:rsidRPr="00E2054F">
              <w:rPr>
                <w:rFonts w:eastAsia="Calibri"/>
                <w:lang w:val="en-US" w:eastAsia="en-US"/>
              </w:rPr>
              <w:t>cm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93,85</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385"/>
        </w:trPr>
        <w:tc>
          <w:tcPr>
            <w:tcW w:w="11105" w:type="dxa"/>
            <w:gridSpan w:val="6"/>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b/>
                <w:i/>
                <w:lang w:val="sr-Cyrl-RS" w:eastAsia="en-US"/>
              </w:rPr>
              <w:t xml:space="preserve">Поља за усмеравање саобраћаја </w:t>
            </w:r>
            <w:r w:rsidRPr="00E2054F">
              <w:rPr>
                <w:rFonts w:eastAsia="Calibri"/>
                <w:b/>
                <w:i/>
                <w:lang w:val="en-US" w:eastAsia="en-US"/>
              </w:rPr>
              <w:t>SRPS U.S4.</w:t>
            </w:r>
            <w:r w:rsidRPr="00E2054F">
              <w:rPr>
                <w:rFonts w:eastAsia="Calibri"/>
                <w:b/>
                <w:i/>
                <w:lang w:val="sr-Cyrl-RS" w:eastAsia="en-US"/>
              </w:rPr>
              <w:t>230</w:t>
            </w:r>
          </w:p>
        </w:tc>
      </w:tr>
      <w:tr w:rsidR="00E2054F" w:rsidRPr="00E2054F" w:rsidTr="00E2054F">
        <w:trPr>
          <w:trHeight w:val="474"/>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Шрафура, поља беле боје</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48,00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368"/>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Клин, поља беле боје</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9,00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405"/>
        </w:trPr>
        <w:tc>
          <w:tcPr>
            <w:tcW w:w="11105" w:type="dxa"/>
            <w:gridSpan w:val="6"/>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bookmarkStart w:id="1" w:name="_Hlk233192159"/>
            <w:r w:rsidRPr="00E2054F">
              <w:rPr>
                <w:rFonts w:eastAsia="Calibri"/>
                <w:b/>
                <w:i/>
                <w:lang w:val="sr-Cyrl-RS" w:eastAsia="en-US"/>
              </w:rPr>
              <w:t xml:space="preserve">Места за паркирање </w:t>
            </w:r>
            <w:r w:rsidRPr="00E2054F">
              <w:rPr>
                <w:rFonts w:eastAsia="Calibri"/>
                <w:b/>
                <w:i/>
                <w:lang w:val="en-US" w:eastAsia="en-US"/>
              </w:rPr>
              <w:t>SRPS U.S4.</w:t>
            </w:r>
            <w:r w:rsidRPr="00E2054F">
              <w:rPr>
                <w:rFonts w:eastAsia="Calibri"/>
                <w:b/>
                <w:i/>
                <w:lang w:val="sr-Cyrl-RS" w:eastAsia="en-US"/>
              </w:rPr>
              <w:t>234</w:t>
            </w:r>
          </w:p>
        </w:tc>
      </w:tr>
      <w:bookmarkEnd w:id="1"/>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места за паркирање, линије беле боје, ширине </w:t>
            </w:r>
            <w:r w:rsidRPr="00E2054F">
              <w:rPr>
                <w:rFonts w:eastAsia="Calibri"/>
                <w:lang w:val="en-US" w:eastAsia="en-US"/>
              </w:rPr>
              <w:t>d=1</w:t>
            </w:r>
            <w:r w:rsidRPr="00E2054F">
              <w:rPr>
                <w:rFonts w:eastAsia="Calibri"/>
                <w:lang w:val="sr-Cyrl-RS" w:eastAsia="en-US"/>
              </w:rPr>
              <w:t>0</w:t>
            </w:r>
            <w:r w:rsidRPr="00E2054F">
              <w:rPr>
                <w:rFonts w:eastAsia="Calibri"/>
                <w:lang w:val="en-US" w:eastAsia="en-US"/>
              </w:rPr>
              <w:t>cm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Latn-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260,00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463"/>
        </w:trPr>
        <w:tc>
          <w:tcPr>
            <w:tcW w:w="1079"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vMerge w:val="restart"/>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Обележавање натписа „</w:t>
            </w:r>
            <w:r w:rsidRPr="00E2054F">
              <w:rPr>
                <w:rFonts w:eastAsia="Calibri"/>
                <w:lang w:val="en-US" w:eastAsia="en-US"/>
              </w:rPr>
              <w:t>TAXI</w:t>
            </w:r>
            <w:r w:rsidRPr="00E2054F">
              <w:rPr>
                <w:rFonts w:eastAsia="Calibri"/>
                <w:lang w:val="sr-Cyrl-RS" w:eastAsia="en-US"/>
              </w:rPr>
              <w:t>“ возила, жуте боје, висине Н</w:t>
            </w:r>
            <w:r w:rsidRPr="00E2054F">
              <w:rPr>
                <w:rFonts w:eastAsia="Calibri"/>
                <w:lang w:val="en-US" w:eastAsia="en-US"/>
              </w:rPr>
              <w:t>=</w:t>
            </w:r>
            <w:r w:rsidRPr="00E2054F">
              <w:rPr>
                <w:rFonts w:eastAsia="Calibri"/>
                <w:lang w:val="sr-Cyrl-RS" w:eastAsia="en-US"/>
              </w:rPr>
              <w:t xml:space="preserve">1,6 </w:t>
            </w:r>
            <w:r w:rsidRPr="00E2054F">
              <w:rPr>
                <w:rFonts w:eastAsia="Calibri"/>
                <w:lang w:val="en-US" w:eastAsia="en-US"/>
              </w:rPr>
              <w:t>m</w:t>
            </w:r>
            <w:r w:rsidRPr="00E2054F">
              <w:rPr>
                <w:rFonts w:eastAsia="Calibri"/>
                <w:lang w:val="sr-Cyrl-RS" w:eastAsia="en-US"/>
              </w:rPr>
              <w:t xml:space="preserve"> и места за паркирање, линије жуте боје, ширине </w:t>
            </w:r>
            <w:r w:rsidRPr="00E2054F">
              <w:rPr>
                <w:rFonts w:eastAsia="Calibri"/>
                <w:lang w:val="en-US" w:eastAsia="en-US"/>
              </w:rPr>
              <w:t>d=1</w:t>
            </w:r>
            <w:r w:rsidRPr="00E2054F">
              <w:rPr>
                <w:rFonts w:eastAsia="Calibri"/>
                <w:lang w:val="sr-Cyrl-RS" w:eastAsia="en-US"/>
              </w:rPr>
              <w:t>0</w:t>
            </w:r>
            <w:r w:rsidRPr="00E2054F">
              <w:rPr>
                <w:rFonts w:eastAsia="Calibri"/>
                <w:lang w:val="en-US" w:eastAsia="en-US"/>
              </w:rPr>
              <w:t>cm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ком</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6</w:t>
            </w:r>
          </w:p>
        </w:tc>
        <w:tc>
          <w:tcPr>
            <w:tcW w:w="1839"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288"/>
        </w:trPr>
        <w:tc>
          <w:tcPr>
            <w:tcW w:w="1079"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11,6</w:t>
            </w:r>
          </w:p>
        </w:tc>
        <w:tc>
          <w:tcPr>
            <w:tcW w:w="1839"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1353"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r>
      <w:tr w:rsidR="00E2054F" w:rsidRPr="00E2054F" w:rsidTr="00E2054F">
        <w:trPr>
          <w:trHeight w:val="253"/>
        </w:trPr>
        <w:tc>
          <w:tcPr>
            <w:tcW w:w="1079"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vMerge w:val="restart"/>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 xml:space="preserve">Обележавање натписа „ШКОЛА“, беле боје, висине </w:t>
            </w:r>
            <w:r w:rsidRPr="00E2054F">
              <w:rPr>
                <w:rFonts w:eastAsia="Calibri"/>
                <w:lang w:val="en-US" w:eastAsia="en-US"/>
              </w:rPr>
              <w:t>H=</w:t>
            </w:r>
            <w:r w:rsidRPr="00E2054F">
              <w:rPr>
                <w:rFonts w:eastAsia="Calibri"/>
                <w:lang w:val="sr-Cyrl-RS" w:eastAsia="en-US"/>
              </w:rPr>
              <w:t>2,6</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ком</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4</w:t>
            </w:r>
          </w:p>
        </w:tc>
        <w:tc>
          <w:tcPr>
            <w:tcW w:w="1839"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240"/>
        </w:trPr>
        <w:tc>
          <w:tcPr>
            <w:tcW w:w="1079"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18,60</w:t>
            </w:r>
          </w:p>
        </w:tc>
        <w:tc>
          <w:tcPr>
            <w:tcW w:w="1839"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1353"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r>
      <w:tr w:rsidR="00E2054F" w:rsidRPr="00E2054F" w:rsidTr="00E2054F">
        <w:trPr>
          <w:trHeight w:val="401"/>
        </w:trPr>
        <w:tc>
          <w:tcPr>
            <w:tcW w:w="1079"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vMerge w:val="restart"/>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Обележавање симбола „место за особе са инвалидитетом“, жуте боје, висине Н</w:t>
            </w:r>
            <w:r w:rsidRPr="00E2054F">
              <w:rPr>
                <w:rFonts w:eastAsia="Calibri"/>
                <w:lang w:val="en-US" w:eastAsia="en-US"/>
              </w:rPr>
              <w:t>=</w:t>
            </w:r>
            <w:r w:rsidRPr="00E2054F">
              <w:rPr>
                <w:rFonts w:eastAsia="Calibri"/>
                <w:lang w:val="sr-Cyrl-RS" w:eastAsia="en-US"/>
              </w:rPr>
              <w:t>1,5</w:t>
            </w:r>
            <w:r w:rsidRPr="00E2054F">
              <w:rPr>
                <w:rFonts w:eastAsia="Calibri"/>
                <w:lang w:val="en-US" w:eastAsia="en-US"/>
              </w:rPr>
              <w:t>m</w:t>
            </w:r>
            <w:r w:rsidRPr="00E2054F">
              <w:rPr>
                <w:rFonts w:eastAsia="Calibri"/>
                <w:lang w:val="sr-Cyrl-RS" w:eastAsia="en-US"/>
              </w:rPr>
              <w:t xml:space="preserve"> и места за паркирање, линије жуте боје, ширине </w:t>
            </w:r>
            <w:r w:rsidRPr="00E2054F">
              <w:rPr>
                <w:rFonts w:eastAsia="Calibri"/>
                <w:lang w:val="en-US" w:eastAsia="en-US"/>
              </w:rPr>
              <w:t>d=1</w:t>
            </w:r>
            <w:r w:rsidRPr="00E2054F">
              <w:rPr>
                <w:rFonts w:eastAsia="Calibri"/>
                <w:lang w:val="sr-Cyrl-RS" w:eastAsia="en-US"/>
              </w:rPr>
              <w:t>0</w:t>
            </w:r>
            <w:r w:rsidRPr="00E2054F">
              <w:rPr>
                <w:rFonts w:eastAsia="Calibri"/>
                <w:lang w:val="en-US" w:eastAsia="en-US"/>
              </w:rPr>
              <w:t>cm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ком</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4</w:t>
            </w:r>
          </w:p>
        </w:tc>
        <w:tc>
          <w:tcPr>
            <w:tcW w:w="1839"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vMerge w:val="restart"/>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r w:rsidR="00E2054F" w:rsidRPr="00E2054F" w:rsidTr="00E2054F">
        <w:trPr>
          <w:trHeight w:val="337"/>
        </w:trPr>
        <w:tc>
          <w:tcPr>
            <w:tcW w:w="1079"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Cyrl-RS" w:eastAsia="en-US"/>
              </w:rPr>
              <w:t>20,00</w:t>
            </w:r>
          </w:p>
        </w:tc>
        <w:tc>
          <w:tcPr>
            <w:tcW w:w="1839"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c>
          <w:tcPr>
            <w:tcW w:w="1353" w:type="dxa"/>
            <w:vMerge/>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rPr>
                <w:rFonts w:eastAsia="Calibri"/>
                <w:lang w:val="sr-Cyrl-RS" w:eastAsia="en-US"/>
              </w:rPr>
            </w:pPr>
          </w:p>
        </w:tc>
      </w:tr>
      <w:tr w:rsidR="00E2054F" w:rsidRPr="00E2054F" w:rsidTr="00E2054F">
        <w:trPr>
          <w:trHeight w:val="371"/>
        </w:trPr>
        <w:tc>
          <w:tcPr>
            <w:tcW w:w="11105" w:type="dxa"/>
            <w:gridSpan w:val="6"/>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b/>
                <w:i/>
                <w:lang w:val="sr-Cyrl-RS" w:eastAsia="en-US"/>
              </w:rPr>
              <w:t xml:space="preserve">Саобраћајне површине посебне намене, </w:t>
            </w:r>
            <w:r w:rsidRPr="00E2054F">
              <w:rPr>
                <w:rFonts w:eastAsia="Calibri"/>
                <w:b/>
                <w:i/>
                <w:lang w:val="en-US" w:eastAsia="en-US"/>
              </w:rPr>
              <w:t>SRPS U.S4.</w:t>
            </w:r>
            <w:r w:rsidRPr="00E2054F">
              <w:rPr>
                <w:rFonts w:eastAsia="Calibri"/>
                <w:b/>
                <w:i/>
                <w:lang w:val="sr-Cyrl-RS" w:eastAsia="en-US"/>
              </w:rPr>
              <w:t>233</w:t>
            </w:r>
          </w:p>
        </w:tc>
      </w:tr>
      <w:tr w:rsidR="00E2054F" w:rsidRPr="00E2054F" w:rsidTr="00E2054F">
        <w:trPr>
          <w:trHeight w:val="573"/>
        </w:trPr>
        <w:tc>
          <w:tcPr>
            <w:tcW w:w="107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numPr>
                <w:ilvl w:val="0"/>
                <w:numId w:val="13"/>
              </w:numPr>
              <w:spacing w:after="160" w:line="256" w:lineRule="auto"/>
              <w:contextualSpacing/>
              <w:jc w:val="center"/>
              <w:rPr>
                <w:rFonts w:eastAsia="Calibri"/>
                <w:lang w:val="sr-Cyrl-RS" w:eastAsia="en-US"/>
              </w:rPr>
            </w:pPr>
          </w:p>
        </w:tc>
        <w:tc>
          <w:tcPr>
            <w:tcW w:w="3440"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en-US" w:eastAsia="en-US"/>
              </w:rPr>
            </w:pPr>
            <w:r w:rsidRPr="00E2054F">
              <w:rPr>
                <w:rFonts w:eastAsia="Calibri"/>
                <w:lang w:val="sr-Cyrl-RS" w:eastAsia="en-US"/>
              </w:rPr>
              <w:t xml:space="preserve">Обележавање ознака „Х“, беле боје, дужине </w:t>
            </w:r>
            <w:r w:rsidRPr="00E2054F">
              <w:rPr>
                <w:rFonts w:eastAsia="Calibri"/>
                <w:lang w:val="en-US" w:eastAsia="en-US"/>
              </w:rPr>
              <w:t xml:space="preserve">12m </w:t>
            </w:r>
            <w:r w:rsidRPr="00E2054F">
              <w:rPr>
                <w:rFonts w:eastAsia="Calibri"/>
                <w:lang w:val="sr-Cyrl-RS" w:eastAsia="en-US"/>
              </w:rPr>
              <w:t xml:space="preserve">и ширине </w:t>
            </w:r>
            <w:r w:rsidRPr="00E2054F">
              <w:rPr>
                <w:rFonts w:eastAsia="Calibri"/>
                <w:lang w:val="en-US" w:eastAsia="en-US"/>
              </w:rPr>
              <w:t>d</w:t>
            </w:r>
            <w:r w:rsidRPr="00E2054F">
              <w:rPr>
                <w:rFonts w:eastAsia="Calibri"/>
                <w:lang w:val="sr-Cyrl-RS" w:eastAsia="en-US"/>
              </w:rPr>
              <w:t>=0,2</w:t>
            </w:r>
            <w:r w:rsidRPr="00E2054F">
              <w:rPr>
                <w:rFonts w:eastAsia="Calibri"/>
                <w:lang w:val="en-US" w:eastAsia="en-US"/>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sr-Cyrl-RS" w:eastAsia="en-US"/>
              </w:rPr>
            </w:pPr>
            <w:r w:rsidRPr="00E2054F">
              <w:rPr>
                <w:rFonts w:eastAsia="Calibri"/>
                <w:lang w:val="sr-Latn-RS" w:eastAsia="en-US"/>
              </w:rPr>
              <w:t>m</w:t>
            </w:r>
            <w:r w:rsidRPr="00E2054F">
              <w:rPr>
                <w:rFonts w:eastAsia="Calibri"/>
                <w:vertAlign w:val="superscript"/>
                <w:lang w:val="sr-Cyrl-RS" w:eastAsia="en-US"/>
              </w:rPr>
              <w:t>2</w:t>
            </w:r>
          </w:p>
        </w:tc>
        <w:tc>
          <w:tcPr>
            <w:tcW w:w="1697" w:type="dxa"/>
            <w:tcBorders>
              <w:top w:val="single" w:sz="4" w:space="0" w:color="auto"/>
              <w:left w:val="single" w:sz="4" w:space="0" w:color="auto"/>
              <w:bottom w:val="single" w:sz="4" w:space="0" w:color="auto"/>
              <w:right w:val="single" w:sz="4" w:space="0" w:color="auto"/>
            </w:tcBorders>
            <w:vAlign w:val="center"/>
            <w:hideMark/>
          </w:tcPr>
          <w:p w:rsidR="00E2054F" w:rsidRPr="00E2054F" w:rsidRDefault="00E2054F" w:rsidP="00E2054F">
            <w:pPr>
              <w:jc w:val="center"/>
              <w:rPr>
                <w:rFonts w:eastAsia="Calibri"/>
                <w:lang w:val="en-US" w:eastAsia="en-US"/>
              </w:rPr>
            </w:pPr>
            <w:r w:rsidRPr="00E2054F">
              <w:rPr>
                <w:rFonts w:eastAsia="Calibri"/>
                <w:lang w:val="en-US" w:eastAsia="en-US"/>
              </w:rPr>
              <w:t>20</w:t>
            </w:r>
            <w:r w:rsidRPr="00E2054F">
              <w:rPr>
                <w:rFonts w:eastAsia="Calibri"/>
                <w:lang w:val="sr-Cyrl-RS" w:eastAsia="en-US"/>
              </w:rPr>
              <w:t>,</w:t>
            </w:r>
            <w:r w:rsidRPr="00E2054F">
              <w:rPr>
                <w:rFonts w:eastAsia="Calibri"/>
                <w:lang w:val="en-US" w:eastAsia="en-US"/>
              </w:rPr>
              <w:t>00</w:t>
            </w:r>
          </w:p>
        </w:tc>
        <w:tc>
          <w:tcPr>
            <w:tcW w:w="1839"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c>
          <w:tcPr>
            <w:tcW w:w="1353" w:type="dxa"/>
            <w:tcBorders>
              <w:top w:val="single" w:sz="4" w:space="0" w:color="auto"/>
              <w:left w:val="single" w:sz="4" w:space="0" w:color="auto"/>
              <w:bottom w:val="single" w:sz="4" w:space="0" w:color="auto"/>
              <w:right w:val="single" w:sz="4" w:space="0" w:color="auto"/>
            </w:tcBorders>
            <w:vAlign w:val="center"/>
          </w:tcPr>
          <w:p w:rsidR="00E2054F" w:rsidRPr="00E2054F" w:rsidRDefault="00E2054F" w:rsidP="00E2054F">
            <w:pPr>
              <w:jc w:val="center"/>
              <w:rPr>
                <w:rFonts w:eastAsia="Calibri"/>
                <w:lang w:val="sr-Cyrl-RS" w:eastAsia="en-US"/>
              </w:rPr>
            </w:pPr>
          </w:p>
        </w:tc>
      </w:tr>
    </w:tbl>
    <w:p w:rsidR="00E2054F" w:rsidRPr="00E2054F" w:rsidRDefault="00E2054F" w:rsidP="00E2054F">
      <w:pPr>
        <w:rPr>
          <w:rFonts w:ascii="Arial" w:hAnsi="Arial" w:cs="Arial"/>
          <w:sz w:val="22"/>
          <w:szCs w:val="22"/>
          <w:lang w:val="sr-Cyrl-RS"/>
        </w:rPr>
      </w:pPr>
      <w:r>
        <w:rPr>
          <w:rFonts w:ascii="Arial" w:hAnsi="Arial" w:cs="Arial"/>
          <w:sz w:val="22"/>
          <w:szCs w:val="22"/>
          <w:lang w:val="sr-Cyrl-RS"/>
        </w:rPr>
        <w:t xml:space="preserve">    </w:t>
      </w:r>
    </w:p>
    <w:p w:rsidR="00DF31D8" w:rsidRPr="00DF31D8" w:rsidRDefault="00E2054F" w:rsidP="00E2054F">
      <w:pPr>
        <w:rPr>
          <w:rFonts w:ascii="Arial" w:hAnsi="Arial" w:cs="Arial"/>
          <w:sz w:val="22"/>
          <w:szCs w:val="22"/>
          <w:lang w:val="sr-Cyrl-RS"/>
        </w:rPr>
      </w:pPr>
      <w:r w:rsidRPr="00E2054F">
        <w:rPr>
          <w:rFonts w:eastAsia="Calibri"/>
          <w:sz w:val="22"/>
          <w:szCs w:val="22"/>
          <w:lang w:val="sr-Cyrl-RS" w:eastAsia="en-US"/>
        </w:rPr>
        <w:t>Материјал за обележавање мора испуњавати услове прописане важећим стандардима, техничким прописима и пројектном документацијом. Цена обухвата: превоз боје, разређивача и перли, машине за обележавање и радника од пункта до места обележавања, припрему боје, премеравање, тачкање и обележавање линије. Дебљина слоја нанесене боје, па према томе и количина материјала у зависности од ширине линије, признаје се према упутству за рад произвођача боје.</w:t>
      </w:r>
      <w:r w:rsidR="00EF387A">
        <w:rPr>
          <w:rFonts w:ascii="Arial" w:hAnsi="Arial" w:cs="Arial"/>
          <w:sz w:val="22"/>
          <w:szCs w:val="22"/>
          <w:lang w:val="sr-Cyrl-RS"/>
        </w:rPr>
        <w:t xml:space="preserve">                                </w:t>
      </w:r>
      <w:r w:rsidR="00DF31D8">
        <w:rPr>
          <w:rFonts w:ascii="Arial" w:hAnsi="Arial" w:cs="Arial"/>
          <w:sz w:val="22"/>
          <w:szCs w:val="22"/>
          <w:lang w:val="sr-Cyrl-RS"/>
        </w:rPr>
        <w:t xml:space="preserve">                           </w:t>
      </w:r>
    </w:p>
    <w:tbl>
      <w:tblPr>
        <w:tblpPr w:leftFromText="180" w:rightFromText="180" w:bottomFromText="200" w:vertAnchor="text" w:horzAnchor="margin" w:tblpXSpec="center" w:tblpY="143"/>
        <w:tblW w:w="9750" w:type="dxa"/>
        <w:tblLayout w:type="fixed"/>
        <w:tblLook w:val="04A0" w:firstRow="1" w:lastRow="0" w:firstColumn="1" w:lastColumn="0" w:noHBand="0" w:noVBand="1"/>
      </w:tblPr>
      <w:tblGrid>
        <w:gridCol w:w="3421"/>
        <w:gridCol w:w="6329"/>
      </w:tblGrid>
      <w:tr w:rsidR="00DF31D8" w:rsidRPr="00DF31D8" w:rsidTr="00DF31D8">
        <w:trPr>
          <w:trHeight w:val="575"/>
        </w:trPr>
        <w:tc>
          <w:tcPr>
            <w:tcW w:w="3420" w:type="dxa"/>
            <w:tcBorders>
              <w:top w:val="single" w:sz="4" w:space="0" w:color="000000"/>
              <w:left w:val="single" w:sz="4" w:space="0" w:color="000000"/>
              <w:bottom w:val="single" w:sz="4" w:space="0" w:color="000000"/>
              <w:right w:val="nil"/>
            </w:tcBorders>
            <w:hideMark/>
          </w:tcPr>
          <w:p w:rsidR="00DF31D8" w:rsidRPr="00DF31D8" w:rsidRDefault="00DF31D8" w:rsidP="00DF31D8">
            <w:pPr>
              <w:suppressAutoHyphens/>
              <w:spacing w:line="100" w:lineRule="atLeast"/>
              <w:jc w:val="both"/>
              <w:rPr>
                <w:rFonts w:ascii="Arial Unicode MS" w:eastAsia="TimesNewRomanPSMT" w:hAnsi="Arial Unicode MS" w:cs="Arial"/>
                <w:bCs/>
                <w:color w:val="000000"/>
                <w:kern w:val="2"/>
                <w:sz w:val="22"/>
                <w:szCs w:val="22"/>
                <w:lang w:eastAsia="ar-SA"/>
              </w:rPr>
            </w:pPr>
            <w:r w:rsidRPr="00DF31D8">
              <w:rPr>
                <w:rFonts w:ascii="Arial" w:eastAsia="TimesNewRomanPSMT" w:hAnsi="Arial" w:cs="Arial"/>
                <w:bCs/>
                <w:color w:val="000000"/>
                <w:kern w:val="2"/>
                <w:sz w:val="22"/>
                <w:szCs w:val="22"/>
                <w:lang w:val="ru-RU" w:eastAsia="ar-SA"/>
              </w:rPr>
              <w:t xml:space="preserve">Укупна цена без ПДВ </w:t>
            </w: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autoSpaceDE w:val="0"/>
              <w:autoSpaceDN w:val="0"/>
              <w:adjustRightInd w:val="0"/>
              <w:spacing w:line="276" w:lineRule="auto"/>
              <w:jc w:val="right"/>
              <w:rPr>
                <w:rFonts w:ascii="Arial" w:hAnsi="Arial" w:cs="Arial"/>
                <w:color w:val="000000"/>
                <w:sz w:val="22"/>
                <w:szCs w:val="22"/>
                <w:lang w:val="ru-RU" w:eastAsia="en-US"/>
              </w:rPr>
            </w:pP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ПДВ</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autoSpaceDE w:val="0"/>
              <w:autoSpaceDN w:val="0"/>
              <w:adjustRightInd w:val="0"/>
              <w:spacing w:line="276" w:lineRule="auto"/>
              <w:jc w:val="right"/>
              <w:rPr>
                <w:rFonts w:ascii="Arial" w:hAnsi="Arial" w:cs="Arial"/>
                <w:color w:val="000000"/>
                <w:sz w:val="22"/>
                <w:szCs w:val="22"/>
                <w:lang w:val="ru-RU" w:eastAsia="en-US"/>
              </w:rPr>
            </w:pPr>
          </w:p>
        </w:tc>
      </w:tr>
      <w:tr w:rsidR="00DF31D8" w:rsidRPr="00DF31D8" w:rsidTr="00DF31D8">
        <w:trPr>
          <w:trHeight w:val="620"/>
        </w:trPr>
        <w:tc>
          <w:tcPr>
            <w:tcW w:w="3420" w:type="dxa"/>
            <w:tcBorders>
              <w:top w:val="single" w:sz="4" w:space="0" w:color="000000"/>
              <w:left w:val="single" w:sz="4" w:space="0" w:color="000000"/>
              <w:bottom w:val="single" w:sz="4" w:space="0" w:color="000000"/>
              <w:right w:val="nil"/>
            </w:tcBorders>
            <w:hideMark/>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 xml:space="preserve">Укупна цена са ПДВ </w:t>
            </w: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autoSpaceDE w:val="0"/>
              <w:autoSpaceDN w:val="0"/>
              <w:adjustRightInd w:val="0"/>
              <w:spacing w:line="276" w:lineRule="auto"/>
              <w:jc w:val="right"/>
              <w:rPr>
                <w:rFonts w:ascii="Arial" w:hAnsi="Arial" w:cs="Arial"/>
                <w:color w:val="000000"/>
                <w:sz w:val="22"/>
                <w:szCs w:val="22"/>
                <w:lang w:val="ru-RU" w:eastAsia="en-US"/>
              </w:rPr>
            </w:pP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Рок и начин плаћања</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eastAsia="ar-SA"/>
              </w:rPr>
            </w:pPr>
          </w:p>
        </w:tc>
        <w:tc>
          <w:tcPr>
            <w:tcW w:w="6327" w:type="dxa"/>
            <w:tcBorders>
              <w:top w:val="single" w:sz="4" w:space="0" w:color="000000"/>
              <w:left w:val="single" w:sz="4" w:space="0" w:color="000000"/>
              <w:bottom w:val="single" w:sz="4" w:space="0" w:color="000000"/>
              <w:right w:val="single" w:sz="4" w:space="0" w:color="000000"/>
            </w:tcBorders>
            <w:hideMark/>
          </w:tcPr>
          <w:p w:rsidR="00DF31D8" w:rsidRPr="00DF31D8" w:rsidRDefault="00DF31D8" w:rsidP="00DF31D8">
            <w:pPr>
              <w:tabs>
                <w:tab w:val="left" w:pos="-720"/>
              </w:tabs>
              <w:suppressAutoHyphens/>
              <w:spacing w:line="100" w:lineRule="atLeast"/>
              <w:jc w:val="both"/>
              <w:rPr>
                <w:rFonts w:ascii="Arial" w:eastAsia="TimesNewRomanPSMT" w:hAnsi="Arial" w:cs="Arial"/>
                <w:bCs/>
                <w:color w:val="000000"/>
                <w:kern w:val="2"/>
                <w:sz w:val="22"/>
                <w:szCs w:val="22"/>
                <w:lang w:val="sr-Cyrl-RS" w:eastAsia="ar-SA"/>
              </w:rPr>
            </w:pPr>
            <w:r w:rsidRPr="00DF31D8">
              <w:rPr>
                <w:rFonts w:ascii="Arial" w:eastAsia="TimesNewRomanPSMT" w:hAnsi="Arial" w:cs="Arial"/>
                <w:bCs/>
                <w:color w:val="000000"/>
                <w:kern w:val="2"/>
                <w:sz w:val="22"/>
                <w:szCs w:val="22"/>
                <w:lang w:eastAsia="ar-SA"/>
              </w:rPr>
              <w:t xml:space="preserve">           У року од </w:t>
            </w:r>
            <w:r w:rsidRPr="00DF31D8">
              <w:rPr>
                <w:rFonts w:ascii="Arial" w:eastAsia="Arial Unicode MS" w:hAnsi="Arial" w:cs="Arial"/>
                <w:color w:val="000000"/>
                <w:kern w:val="2"/>
                <w:sz w:val="22"/>
                <w:szCs w:val="22"/>
                <w:lang w:eastAsia="ar-SA"/>
              </w:rPr>
              <w:t xml:space="preserve">45 дана од дана испостављања </w:t>
            </w:r>
            <w:r w:rsidRPr="00DF31D8">
              <w:rPr>
                <w:rFonts w:ascii="Arial" w:eastAsia="Arial Unicode MS" w:hAnsi="Arial" w:cs="Arial"/>
                <w:color w:val="000000"/>
                <w:kern w:val="2"/>
                <w:sz w:val="22"/>
                <w:szCs w:val="22"/>
                <w:lang w:val="sr-Cyrl-RS" w:eastAsia="ar-SA"/>
              </w:rPr>
              <w:t xml:space="preserve">исправне фактуре и </w:t>
            </w:r>
            <w:r w:rsidRPr="00DF31D8">
              <w:rPr>
                <w:rFonts w:ascii="Arial" w:eastAsia="Arial Unicode MS" w:hAnsi="Arial" w:cs="Arial"/>
                <w:color w:val="000000"/>
                <w:kern w:val="2"/>
                <w:sz w:val="22"/>
                <w:szCs w:val="22"/>
                <w:lang w:eastAsia="ar-SA"/>
              </w:rPr>
              <w:t>оверене ситуације за извршене радове</w:t>
            </w:r>
            <w:r w:rsidRPr="00DF31D8">
              <w:rPr>
                <w:rFonts w:ascii="Arial" w:eastAsia="TimesNewRomanPSMT" w:hAnsi="Arial" w:cs="Arial"/>
                <w:bCs/>
                <w:color w:val="000000"/>
                <w:kern w:val="2"/>
                <w:sz w:val="22"/>
                <w:szCs w:val="22"/>
                <w:lang w:eastAsia="ar-SA"/>
              </w:rPr>
              <w:t>, потписан</w:t>
            </w:r>
            <w:r w:rsidRPr="00DF31D8">
              <w:rPr>
                <w:rFonts w:ascii="Arial" w:eastAsia="TimesNewRomanPSMT" w:hAnsi="Arial" w:cs="Arial"/>
                <w:bCs/>
                <w:color w:val="000000"/>
                <w:kern w:val="2"/>
                <w:sz w:val="22"/>
                <w:szCs w:val="22"/>
                <w:lang w:val="sr-Cyrl-RS" w:eastAsia="ar-SA"/>
              </w:rPr>
              <w:t>их</w:t>
            </w:r>
            <w:r w:rsidRPr="00DF31D8">
              <w:rPr>
                <w:rFonts w:ascii="Arial" w:eastAsia="TimesNewRomanPSMT" w:hAnsi="Arial" w:cs="Arial"/>
                <w:bCs/>
                <w:color w:val="000000"/>
                <w:kern w:val="2"/>
                <w:sz w:val="22"/>
                <w:szCs w:val="22"/>
                <w:lang w:eastAsia="ar-SA"/>
              </w:rPr>
              <w:t xml:space="preserve"> од стране овлашћених лица Наручиоца и Понуђача</w:t>
            </w:r>
            <w:r w:rsidRPr="00DF31D8">
              <w:rPr>
                <w:rFonts w:ascii="Arial" w:eastAsia="TimesNewRomanPSMT" w:hAnsi="Arial" w:cs="Arial"/>
                <w:bCs/>
                <w:color w:val="000000"/>
                <w:kern w:val="2"/>
                <w:sz w:val="22"/>
                <w:szCs w:val="22"/>
                <w:lang w:val="sr-Cyrl-RS" w:eastAsia="ar-SA"/>
              </w:rPr>
              <w:t>.</w:t>
            </w: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Рок важења понуде</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10"/>
                <w:szCs w:val="10"/>
                <w:lang w:val="ru-RU" w:eastAsia="ar-SA"/>
              </w:rPr>
            </w:pPr>
          </w:p>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________ дана од дана јавног отварања понуда (не краће од 30 дана)</w:t>
            </w: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Рок за реализацију сваког сукцесивног налога Наручиоца</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10"/>
                <w:szCs w:val="10"/>
                <w:lang w:val="ru-RU" w:eastAsia="ar-SA"/>
              </w:rPr>
            </w:pPr>
          </w:p>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________ дана од издавања налога наручиоца</w:t>
            </w:r>
          </w:p>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(не дуже од 5 дана).</w:t>
            </w:r>
          </w:p>
        </w:tc>
      </w:tr>
    </w:tbl>
    <w:p w:rsidR="00DF31D8" w:rsidRPr="00DF31D8" w:rsidRDefault="00DF31D8" w:rsidP="00DF31D8">
      <w:pPr>
        <w:jc w:val="center"/>
        <w:rPr>
          <w:rFonts w:ascii="Arial" w:hAnsi="Arial" w:cs="Arial"/>
          <w:sz w:val="22"/>
          <w:szCs w:val="22"/>
          <w:lang w:val="sr-Latn-BA"/>
        </w:rPr>
      </w:pPr>
    </w:p>
    <w:p w:rsidR="00DF31D8" w:rsidRPr="00DF31D8" w:rsidRDefault="00DF31D8" w:rsidP="00DF31D8">
      <w:pPr>
        <w:jc w:val="center"/>
        <w:rPr>
          <w:rFonts w:ascii="Arial" w:hAnsi="Arial" w:cs="Arial"/>
          <w:sz w:val="22"/>
          <w:szCs w:val="22"/>
          <w:lang w:val="sr-Latn-BA"/>
        </w:rPr>
      </w:pPr>
    </w:p>
    <w:p w:rsidR="00DF31D8" w:rsidRPr="00DF31D8" w:rsidRDefault="00DF31D8" w:rsidP="00DF31D8">
      <w:pPr>
        <w:jc w:val="center"/>
        <w:rPr>
          <w:rFonts w:ascii="Arial" w:hAnsi="Arial" w:cs="Arial"/>
          <w:sz w:val="22"/>
          <w:szCs w:val="22"/>
          <w:lang w:val="sr-Latn-BA"/>
        </w:rPr>
      </w:pPr>
    </w:p>
    <w:p w:rsidR="00DF31D8" w:rsidRPr="00DF31D8" w:rsidRDefault="00DF31D8" w:rsidP="00DF31D8">
      <w:pPr>
        <w:jc w:val="center"/>
        <w:rPr>
          <w:rFonts w:ascii="Arial" w:hAnsi="Arial" w:cs="Arial"/>
          <w:sz w:val="22"/>
          <w:szCs w:val="22"/>
          <w:lang w:val="sr-Latn-BA"/>
        </w:rPr>
      </w:pPr>
    </w:p>
    <w:p w:rsidR="00DF31D8" w:rsidRPr="00E2054F" w:rsidRDefault="00DF31D8" w:rsidP="00DF31D8">
      <w:pPr>
        <w:tabs>
          <w:tab w:val="center" w:pos="7200"/>
        </w:tabs>
        <w:jc w:val="both"/>
        <w:rPr>
          <w:rFonts w:ascii="Arial" w:hAnsi="Arial" w:cs="Arial"/>
          <w:sz w:val="22"/>
          <w:szCs w:val="22"/>
          <w:lang w:val="sr-Cyrl-RS" w:eastAsia="sr-Latn-CS"/>
        </w:rPr>
      </w:pPr>
    </w:p>
    <w:p w:rsidR="00DF31D8" w:rsidRPr="00DF31D8" w:rsidRDefault="00DF31D8" w:rsidP="00DF31D8">
      <w:pPr>
        <w:tabs>
          <w:tab w:val="center" w:pos="7200"/>
        </w:tabs>
        <w:jc w:val="both"/>
        <w:rPr>
          <w:rFonts w:ascii="Arial" w:hAnsi="Arial" w:cs="Arial"/>
          <w:sz w:val="22"/>
          <w:szCs w:val="22"/>
          <w:lang w:val="ru-RU" w:eastAsia="sr-Latn-CS"/>
        </w:rPr>
      </w:pPr>
    </w:p>
    <w:p w:rsidR="00DF31D8" w:rsidRPr="00DF31D8" w:rsidRDefault="00DF31D8" w:rsidP="00DF31D8">
      <w:pPr>
        <w:tabs>
          <w:tab w:val="center" w:pos="7200"/>
        </w:tabs>
        <w:jc w:val="both"/>
        <w:rPr>
          <w:rFonts w:ascii="Arial" w:hAnsi="Arial" w:cs="Arial"/>
          <w:sz w:val="22"/>
          <w:szCs w:val="22"/>
          <w:lang w:val="ru-RU" w:eastAsia="sr-Latn-CS"/>
        </w:rPr>
      </w:pPr>
    </w:p>
    <w:p w:rsidR="00DF31D8" w:rsidRPr="00DF31D8" w:rsidRDefault="00DF31D8" w:rsidP="00DF31D8">
      <w:pPr>
        <w:tabs>
          <w:tab w:val="center" w:pos="7200"/>
        </w:tabs>
        <w:jc w:val="both"/>
        <w:rPr>
          <w:rFonts w:ascii="Arial" w:hAnsi="Arial" w:cs="Arial"/>
          <w:sz w:val="22"/>
          <w:szCs w:val="22"/>
          <w:lang w:eastAsia="sr-Latn-CS"/>
        </w:rPr>
      </w:pPr>
      <w:r w:rsidRPr="00DF31D8">
        <w:rPr>
          <w:rFonts w:ascii="Arial" w:hAnsi="Arial" w:cs="Arial"/>
          <w:sz w:val="22"/>
          <w:szCs w:val="22"/>
          <w:lang w:val="ru-RU" w:eastAsia="sr-Latn-CS"/>
        </w:rPr>
        <w:t xml:space="preserve">Датум:                                             </w:t>
      </w:r>
      <w:r w:rsidRPr="00DF31D8">
        <w:rPr>
          <w:rFonts w:ascii="Arial" w:hAnsi="Arial" w:cs="Arial"/>
          <w:sz w:val="22"/>
          <w:szCs w:val="22"/>
          <w:lang w:eastAsia="sr-Latn-CS"/>
        </w:rPr>
        <w:t xml:space="preserve">                      </w:t>
      </w:r>
      <w:r w:rsidRPr="00DF31D8">
        <w:rPr>
          <w:rFonts w:ascii="Arial" w:hAnsi="Arial" w:cs="Arial"/>
          <w:sz w:val="22"/>
          <w:szCs w:val="22"/>
          <w:lang w:val="sr-Cyrl-RS" w:eastAsia="sr-Latn-CS"/>
        </w:rPr>
        <w:t xml:space="preserve">         </w:t>
      </w:r>
      <w:r w:rsidRPr="00DF31D8">
        <w:rPr>
          <w:rFonts w:ascii="Arial" w:hAnsi="Arial" w:cs="Arial"/>
          <w:sz w:val="22"/>
          <w:szCs w:val="22"/>
          <w:lang w:eastAsia="sr-Latn-CS"/>
        </w:rPr>
        <w:t>Потпис овлашћеног  лица</w:t>
      </w:r>
    </w:p>
    <w:p w:rsidR="00DF31D8" w:rsidRPr="00E2054F" w:rsidRDefault="00DF31D8" w:rsidP="007B662F">
      <w:pPr>
        <w:jc w:val="both"/>
        <w:rPr>
          <w:rFonts w:ascii="Arial" w:hAnsi="Arial" w:cs="Arial"/>
          <w:sz w:val="22"/>
          <w:szCs w:val="22"/>
          <w:lang w:val="ru-RU" w:eastAsia="sr-Latn-CS"/>
        </w:rPr>
      </w:pPr>
      <w:r w:rsidRPr="00DF31D8">
        <w:rPr>
          <w:rFonts w:ascii="Arial" w:hAnsi="Arial" w:cs="Arial"/>
          <w:sz w:val="22"/>
          <w:szCs w:val="22"/>
          <w:lang w:val="ru-RU" w:eastAsia="sr-Latn-CS"/>
        </w:rPr>
        <w:t>____. ____. 202</w:t>
      </w:r>
      <w:r>
        <w:rPr>
          <w:rFonts w:ascii="Arial" w:hAnsi="Arial" w:cs="Arial"/>
          <w:sz w:val="22"/>
          <w:szCs w:val="22"/>
          <w:lang w:val="ru-RU" w:eastAsia="sr-Latn-CS"/>
        </w:rPr>
        <w:t>6</w:t>
      </w:r>
      <w:r w:rsidRPr="00DF31D8">
        <w:rPr>
          <w:rFonts w:ascii="Arial" w:hAnsi="Arial" w:cs="Arial"/>
          <w:sz w:val="22"/>
          <w:szCs w:val="22"/>
          <w:lang w:val="ru-RU" w:eastAsia="sr-Latn-CS"/>
        </w:rPr>
        <w:t xml:space="preserve">. године                                       </w:t>
      </w:r>
      <w:r w:rsidRPr="00DF31D8">
        <w:rPr>
          <w:rFonts w:ascii="Arial" w:hAnsi="Arial" w:cs="Arial"/>
          <w:sz w:val="22"/>
          <w:szCs w:val="22"/>
          <w:lang w:val="ru-RU" w:eastAsia="sr-Latn-CS"/>
        </w:rPr>
        <w:tab/>
        <w:t>____________________________</w:t>
      </w:r>
    </w:p>
    <w:p w:rsidR="00EE40CF" w:rsidRPr="00EE40CF" w:rsidRDefault="00EE40CF" w:rsidP="00EE40CF">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lastRenderedPageBreak/>
        <w:t>МОДЕЛ УГОВОРА</w:t>
      </w:r>
    </w:p>
    <w:p w:rsidR="00EE40CF" w:rsidRPr="00EE40CF" w:rsidRDefault="00EE40CF" w:rsidP="00EE40CF">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eastAsia="ar-SA"/>
        </w:rPr>
      </w:pPr>
    </w:p>
    <w:p w:rsidR="009F7E89" w:rsidRDefault="009F7E89"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EE40CF" w:rsidRPr="00EE40CF" w:rsidRDefault="00EE40CF" w:rsidP="00EE40CF">
      <w:pPr>
        <w:suppressAutoHyphens/>
        <w:spacing w:line="100" w:lineRule="atLeast"/>
        <w:ind w:left="-720" w:right="-334"/>
        <w:jc w:val="both"/>
        <w:rPr>
          <w:rFonts w:ascii="Arial" w:eastAsia="Arial Unicode MS" w:hAnsi="Arial" w:cs="Arial"/>
          <w:bCs/>
          <w:iCs/>
          <w:color w:val="000000"/>
          <w:kern w:val="1"/>
          <w:sz w:val="22"/>
          <w:szCs w:val="22"/>
          <w:lang w:eastAsia="ar-SA"/>
        </w:rPr>
      </w:pPr>
      <w:r w:rsidRPr="00EE40CF">
        <w:rPr>
          <w:rFonts w:ascii="Arial" w:eastAsia="Arial Unicode MS" w:hAnsi="Arial" w:cs="Arial"/>
          <w:bCs/>
          <w:iCs/>
          <w:color w:val="000000"/>
          <w:kern w:val="1"/>
          <w:sz w:val="22"/>
          <w:szCs w:val="22"/>
          <w:lang w:eastAsia="ar-SA"/>
        </w:rPr>
        <w:t xml:space="preserve">На основу спроведеног поступка набавке </w:t>
      </w:r>
      <w:r>
        <w:rPr>
          <w:rFonts w:ascii="Arial" w:eastAsia="Arial Unicode MS" w:hAnsi="Arial" w:cs="Arial"/>
          <w:bCs/>
          <w:iCs/>
          <w:color w:val="000000"/>
          <w:kern w:val="1"/>
          <w:sz w:val="22"/>
          <w:szCs w:val="22"/>
          <w:lang w:val="sr-Cyrl-RS" w:eastAsia="ar-SA"/>
        </w:rPr>
        <w:t>на коју се закон о јавним набавкама не примењује</w:t>
      </w:r>
      <w:r w:rsidRPr="00EE40CF">
        <w:rPr>
          <w:rFonts w:ascii="Arial" w:eastAsia="Arial Unicode MS" w:hAnsi="Arial" w:cs="Arial"/>
          <w:bCs/>
          <w:iCs/>
          <w:color w:val="000000"/>
          <w:kern w:val="1"/>
          <w:sz w:val="22"/>
          <w:szCs w:val="22"/>
          <w:lang w:eastAsia="ar-SA"/>
        </w:rPr>
        <w:t xml:space="preserve"> бр. </w:t>
      </w:r>
      <w:r w:rsidR="00DF31D8">
        <w:rPr>
          <w:rFonts w:ascii="Arial" w:eastAsia="Arial Unicode MS" w:hAnsi="Arial" w:cs="Arial"/>
          <w:bCs/>
          <w:iCs/>
          <w:color w:val="000000"/>
          <w:kern w:val="1"/>
          <w:sz w:val="22"/>
          <w:szCs w:val="22"/>
          <w:lang w:val="sr-Cyrl-RS" w:eastAsia="ar-SA"/>
        </w:rPr>
        <w:t>3</w:t>
      </w:r>
      <w:r w:rsidR="00E2054F">
        <w:rPr>
          <w:rFonts w:ascii="Arial" w:eastAsia="Arial Unicode MS" w:hAnsi="Arial" w:cs="Arial"/>
          <w:bCs/>
          <w:iCs/>
          <w:color w:val="000000"/>
          <w:kern w:val="1"/>
          <w:sz w:val="22"/>
          <w:szCs w:val="22"/>
          <w:lang w:val="sr-Cyrl-RS" w:eastAsia="ar-SA"/>
        </w:rPr>
        <w:t>5</w:t>
      </w:r>
      <w:r w:rsidR="004178AF">
        <w:rPr>
          <w:rFonts w:ascii="Arial" w:eastAsia="Arial Unicode MS" w:hAnsi="Arial" w:cs="Arial"/>
          <w:bCs/>
          <w:iCs/>
          <w:color w:val="000000"/>
          <w:kern w:val="1"/>
          <w:sz w:val="22"/>
          <w:szCs w:val="22"/>
          <w:lang w:val="sr-Latn-RS" w:eastAsia="ar-SA"/>
        </w:rPr>
        <w:t>/202</w:t>
      </w:r>
      <w:r w:rsidR="001A6796">
        <w:rPr>
          <w:rFonts w:ascii="Arial" w:eastAsia="Arial Unicode MS" w:hAnsi="Arial" w:cs="Arial"/>
          <w:bCs/>
          <w:iCs/>
          <w:color w:val="000000"/>
          <w:kern w:val="1"/>
          <w:sz w:val="22"/>
          <w:szCs w:val="22"/>
          <w:lang w:val="sr-Cyrl-RS" w:eastAsia="ar-SA"/>
        </w:rPr>
        <w:t>6</w:t>
      </w:r>
      <w:r w:rsidRPr="00EE40CF">
        <w:rPr>
          <w:rFonts w:ascii="Arial" w:eastAsia="Arial Unicode MS" w:hAnsi="Arial" w:cs="Arial"/>
          <w:bCs/>
          <w:iCs/>
          <w:color w:val="000000"/>
          <w:kern w:val="1"/>
          <w:sz w:val="22"/>
          <w:szCs w:val="22"/>
          <w:lang w:eastAsia="ar-SA"/>
        </w:rPr>
        <w:t xml:space="preserve">  – </w:t>
      </w:r>
      <w:r>
        <w:rPr>
          <w:rFonts w:ascii="Arial" w:eastAsia="Arial Unicode MS" w:hAnsi="Arial" w:cs="Arial"/>
          <w:bCs/>
          <w:iCs/>
          <w:color w:val="000000"/>
          <w:kern w:val="1"/>
          <w:sz w:val="22"/>
          <w:szCs w:val="22"/>
          <w:lang w:val="sr-Cyrl-RS" w:eastAsia="ar-SA"/>
        </w:rPr>
        <w:t>Набавка хоризонталне сигнализације</w:t>
      </w:r>
      <w:r w:rsidRPr="00EE40CF">
        <w:rPr>
          <w:rFonts w:ascii="Arial" w:eastAsia="Arial Unicode MS" w:hAnsi="Arial" w:cs="Arial"/>
          <w:bCs/>
          <w:iCs/>
          <w:color w:val="000000"/>
          <w:kern w:val="1"/>
          <w:sz w:val="22"/>
          <w:szCs w:val="22"/>
          <w:lang w:eastAsia="ar-SA"/>
        </w:rPr>
        <w:t>, закључује се</w:t>
      </w:r>
    </w:p>
    <w:p w:rsidR="00EE40CF" w:rsidRDefault="00EE40C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80119F" w:rsidRDefault="0080119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80119F" w:rsidRPr="0080119F" w:rsidRDefault="0080119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EE40CF" w:rsidRPr="00EE40CF" w:rsidRDefault="00EE40CF" w:rsidP="00EE40CF">
      <w:pPr>
        <w:suppressAutoHyphens/>
        <w:spacing w:line="100" w:lineRule="atLeast"/>
        <w:ind w:left="-720" w:right="-33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t xml:space="preserve">УГОВОР </w:t>
      </w:r>
    </w:p>
    <w:p w:rsidR="00EE40CF" w:rsidRPr="00EE40CF" w:rsidRDefault="00EE40CF" w:rsidP="00EE40CF">
      <w:pPr>
        <w:suppressAutoHyphens/>
        <w:spacing w:line="100" w:lineRule="atLeast"/>
        <w:ind w:left="-720" w:right="-33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t xml:space="preserve">о јавној набавци </w:t>
      </w:r>
      <w:r w:rsidR="00503CDE">
        <w:rPr>
          <w:rFonts w:ascii="Arial" w:eastAsia="Arial Unicode MS" w:hAnsi="Arial" w:cs="Arial"/>
          <w:b/>
          <w:bCs/>
          <w:i/>
          <w:iCs/>
          <w:color w:val="000000"/>
          <w:kern w:val="1"/>
          <w:sz w:val="22"/>
          <w:szCs w:val="22"/>
          <w:lang w:val="sr-Cyrl-RS" w:eastAsia="ar-SA"/>
        </w:rPr>
        <w:t xml:space="preserve">извођења радова на </w:t>
      </w:r>
      <w:r>
        <w:rPr>
          <w:rFonts w:ascii="Arial" w:eastAsia="Arial Unicode MS" w:hAnsi="Arial" w:cs="Arial"/>
          <w:b/>
          <w:bCs/>
          <w:i/>
          <w:iCs/>
          <w:color w:val="000000"/>
          <w:kern w:val="1"/>
          <w:sz w:val="22"/>
          <w:szCs w:val="22"/>
          <w:lang w:eastAsia="ar-SA"/>
        </w:rPr>
        <w:t>хоризонтал</w:t>
      </w:r>
      <w:r>
        <w:rPr>
          <w:rFonts w:ascii="Arial" w:eastAsia="Arial Unicode MS" w:hAnsi="Arial" w:cs="Arial"/>
          <w:b/>
          <w:bCs/>
          <w:i/>
          <w:iCs/>
          <w:color w:val="000000"/>
          <w:kern w:val="1"/>
          <w:sz w:val="22"/>
          <w:szCs w:val="22"/>
          <w:lang w:val="sr-Cyrl-RS" w:eastAsia="ar-SA"/>
        </w:rPr>
        <w:t>н</w:t>
      </w:r>
      <w:r w:rsidR="00503CDE">
        <w:rPr>
          <w:rFonts w:ascii="Arial" w:eastAsia="Arial Unicode MS" w:hAnsi="Arial" w:cs="Arial"/>
          <w:b/>
          <w:bCs/>
          <w:i/>
          <w:iCs/>
          <w:color w:val="000000"/>
          <w:kern w:val="1"/>
          <w:sz w:val="22"/>
          <w:szCs w:val="22"/>
          <w:lang w:val="sr-Cyrl-RS" w:eastAsia="ar-SA"/>
        </w:rPr>
        <w:t>ој</w:t>
      </w:r>
      <w:r>
        <w:rPr>
          <w:rFonts w:ascii="Arial" w:eastAsia="Arial Unicode MS" w:hAnsi="Arial" w:cs="Arial"/>
          <w:b/>
          <w:bCs/>
          <w:i/>
          <w:iCs/>
          <w:color w:val="000000"/>
          <w:kern w:val="1"/>
          <w:sz w:val="22"/>
          <w:szCs w:val="22"/>
          <w:lang w:eastAsia="ar-SA"/>
        </w:rPr>
        <w:t xml:space="preserve"> сигнализациј</w:t>
      </w:r>
      <w:r w:rsidR="00503CDE">
        <w:rPr>
          <w:rFonts w:ascii="Arial" w:eastAsia="Arial Unicode MS" w:hAnsi="Arial" w:cs="Arial"/>
          <w:b/>
          <w:bCs/>
          <w:i/>
          <w:iCs/>
          <w:color w:val="000000"/>
          <w:kern w:val="1"/>
          <w:sz w:val="22"/>
          <w:szCs w:val="22"/>
          <w:lang w:val="sr-Cyrl-RS" w:eastAsia="ar-SA"/>
        </w:rPr>
        <w:t>и</w:t>
      </w:r>
      <w:r w:rsidRPr="00EE40CF">
        <w:rPr>
          <w:rFonts w:ascii="Arial" w:eastAsia="Arial Unicode MS" w:hAnsi="Arial" w:cs="Arial"/>
          <w:b/>
          <w:bCs/>
          <w:i/>
          <w:iCs/>
          <w:color w:val="000000"/>
          <w:kern w:val="1"/>
          <w:sz w:val="22"/>
          <w:szCs w:val="22"/>
          <w:lang w:eastAsia="ar-SA"/>
        </w:rPr>
        <w:t xml:space="preserve"> </w:t>
      </w:r>
    </w:p>
    <w:p w:rsidR="00EE40CF" w:rsidRPr="00EE40CF" w:rsidRDefault="00EE40CF" w:rsidP="00EE40CF">
      <w:pPr>
        <w:suppressAutoHyphens/>
        <w:spacing w:line="100" w:lineRule="atLeast"/>
        <w:ind w:left="-720" w:right="-334"/>
        <w:rPr>
          <w:rFonts w:ascii="Arial" w:eastAsia="Arial Unicode MS" w:hAnsi="Arial" w:cs="Arial"/>
          <w:i/>
          <w:iCs/>
          <w:color w:val="000000"/>
          <w:kern w:val="1"/>
          <w:sz w:val="22"/>
          <w:szCs w:val="22"/>
          <w:lang w:eastAsia="ar-SA"/>
        </w:rPr>
      </w:pPr>
    </w:p>
    <w:p w:rsidR="001A6796" w:rsidRPr="003724C2" w:rsidRDefault="00EE40CF" w:rsidP="001A6796">
      <w:pPr>
        <w:suppressAutoHyphens/>
        <w:spacing w:line="100" w:lineRule="atLeast"/>
        <w:ind w:left="-720" w:right="-334"/>
        <w:jc w:val="both"/>
        <w:rPr>
          <w:rFonts w:ascii="Arial" w:eastAsia="Arial Unicode MS" w:hAnsi="Arial" w:cs="Arial"/>
          <w:color w:val="000000"/>
          <w:kern w:val="1"/>
          <w:szCs w:val="22"/>
          <w:lang w:eastAsia="ar-SA"/>
        </w:rPr>
      </w:pPr>
      <w:r w:rsidRPr="00EE40CF">
        <w:rPr>
          <w:rFonts w:ascii="Arial" w:eastAsia="Arial Unicode MS" w:hAnsi="Arial" w:cs="Arial"/>
          <w:color w:val="000000"/>
          <w:kern w:val="1"/>
          <w:sz w:val="22"/>
          <w:szCs w:val="22"/>
          <w:lang w:eastAsia="ar-SA"/>
        </w:rPr>
        <w:t xml:space="preserve">1. НАРУЧИЛАЦ: </w:t>
      </w:r>
      <w:r w:rsidRPr="00EE40CF">
        <w:rPr>
          <w:rFonts w:ascii="Arial" w:eastAsia="Arial Unicode MS" w:hAnsi="Arial" w:cs="Arial"/>
          <w:color w:val="000000"/>
          <w:kern w:val="1"/>
          <w:sz w:val="22"/>
          <w:szCs w:val="22"/>
          <w:lang w:eastAsia="ar-SA"/>
        </w:rPr>
        <w:tab/>
      </w:r>
      <w:r w:rsidR="001A6796" w:rsidRPr="003724C2">
        <w:rPr>
          <w:rFonts w:ascii="Arial" w:eastAsia="Arial Unicode MS" w:hAnsi="Arial" w:cs="Arial"/>
          <w:color w:val="000000"/>
          <w:kern w:val="1"/>
          <w:szCs w:val="22"/>
          <w:lang w:eastAsia="ar-SA"/>
        </w:rPr>
        <w:t xml:space="preserve">ОПШТИНСКА УПРАВА </w:t>
      </w:r>
      <w:r w:rsidR="001A6796" w:rsidRPr="003724C2">
        <w:rPr>
          <w:rFonts w:ascii="Arial" w:eastAsia="Arial Unicode MS" w:hAnsi="Arial" w:cs="Arial"/>
          <w:color w:val="000000"/>
          <w:kern w:val="1"/>
          <w:szCs w:val="22"/>
          <w:lang w:val="sr-Cyrl-RS" w:eastAsia="ar-SA"/>
        </w:rPr>
        <w:t xml:space="preserve">ОПШТИНЕ </w:t>
      </w:r>
      <w:r w:rsidR="001A6796" w:rsidRPr="003724C2">
        <w:rPr>
          <w:rFonts w:ascii="Arial" w:eastAsia="Arial Unicode MS" w:hAnsi="Arial" w:cs="Arial"/>
          <w:color w:val="000000"/>
          <w:kern w:val="1"/>
          <w:szCs w:val="22"/>
          <w:lang w:eastAsia="ar-SA"/>
        </w:rPr>
        <w:t>БОЉЕВАЦ</w:t>
      </w:r>
    </w:p>
    <w:p w:rsidR="001A6796" w:rsidRPr="003724C2" w:rsidRDefault="001A6796" w:rsidP="001A6796">
      <w:pPr>
        <w:suppressAutoHyphens/>
        <w:spacing w:line="100" w:lineRule="atLeast"/>
        <w:ind w:left="696" w:right="-334" w:firstLine="720"/>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ул. Краља Александра бр. 24, 19370 Бољевац</w:t>
      </w:r>
    </w:p>
    <w:p w:rsidR="001A6796" w:rsidRPr="003724C2" w:rsidRDefault="001A6796" w:rsidP="001A6796">
      <w:pPr>
        <w:suppressAutoHyphens/>
        <w:spacing w:line="100" w:lineRule="atLeast"/>
        <w:ind w:left="672" w:right="-334" w:firstLine="744"/>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Матични број: 07223692</w:t>
      </w:r>
    </w:p>
    <w:p w:rsidR="001A6796" w:rsidRPr="003724C2" w:rsidRDefault="001A6796" w:rsidP="001A6796">
      <w:pPr>
        <w:suppressAutoHyphens/>
        <w:spacing w:line="100" w:lineRule="atLeast"/>
        <w:ind w:left="684" w:right="-334" w:firstLine="732"/>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ПИБ: 102026307</w:t>
      </w:r>
    </w:p>
    <w:p w:rsidR="001A6796" w:rsidRPr="003724C2" w:rsidRDefault="001A6796" w:rsidP="001A6796">
      <w:pPr>
        <w:suppressAutoHyphens/>
        <w:spacing w:line="100" w:lineRule="atLeast"/>
        <w:ind w:left="660" w:right="-334" w:firstLine="756"/>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Рачун бр.: 840-160640-07</w:t>
      </w:r>
    </w:p>
    <w:p w:rsidR="001A6796" w:rsidRDefault="001A6796" w:rsidP="001A6796">
      <w:pPr>
        <w:suppressAutoHyphens/>
        <w:spacing w:line="100" w:lineRule="atLeast"/>
        <w:ind w:left="1428" w:right="-334"/>
        <w:jc w:val="both"/>
        <w:rPr>
          <w:rFonts w:ascii="Arial" w:eastAsia="Arial Unicode MS" w:hAnsi="Arial" w:cs="Arial"/>
          <w:color w:val="000000"/>
          <w:kern w:val="1"/>
          <w:szCs w:val="22"/>
          <w:lang w:val="en-US" w:eastAsia="ar-SA"/>
        </w:rPr>
      </w:pPr>
      <w:r>
        <w:rPr>
          <w:rFonts w:ascii="Arial" w:eastAsia="Arial Unicode MS" w:hAnsi="Arial" w:cs="Arial"/>
          <w:color w:val="000000"/>
          <w:kern w:val="1"/>
          <w:szCs w:val="22"/>
          <w:lang w:eastAsia="ar-SA"/>
        </w:rPr>
        <w:t>коју заступа</w:t>
      </w:r>
      <w:r>
        <w:rPr>
          <w:rFonts w:ascii="Arial" w:eastAsia="Arial Unicode MS" w:hAnsi="Arial" w:cs="Arial"/>
          <w:color w:val="000000"/>
          <w:kern w:val="1"/>
          <w:szCs w:val="22"/>
          <w:lang w:val="sr-Cyrl-RS" w:eastAsia="ar-SA"/>
        </w:rPr>
        <w:t xml:space="preserve"> заменик</w:t>
      </w:r>
      <w:r>
        <w:rPr>
          <w:rFonts w:ascii="Arial" w:eastAsia="Arial Unicode MS" w:hAnsi="Arial" w:cs="Arial"/>
          <w:color w:val="000000"/>
          <w:kern w:val="1"/>
          <w:szCs w:val="22"/>
          <w:lang w:eastAsia="ar-SA"/>
        </w:rPr>
        <w:t xml:space="preserve"> </w:t>
      </w:r>
      <w:r>
        <w:rPr>
          <w:rFonts w:ascii="Arial" w:eastAsia="Arial Unicode MS" w:hAnsi="Arial" w:cs="Arial"/>
          <w:color w:val="000000"/>
          <w:kern w:val="1"/>
          <w:szCs w:val="22"/>
          <w:lang w:val="sr-Cyrl-RS" w:eastAsia="ar-SA"/>
        </w:rPr>
        <w:t>н</w:t>
      </w:r>
      <w:r w:rsidRPr="003724C2">
        <w:rPr>
          <w:rFonts w:ascii="Arial" w:eastAsia="Arial Unicode MS" w:hAnsi="Arial" w:cs="Arial"/>
          <w:color w:val="000000"/>
          <w:kern w:val="1"/>
          <w:szCs w:val="22"/>
          <w:lang w:eastAsia="ar-SA"/>
        </w:rPr>
        <w:t>ачелник</w:t>
      </w:r>
      <w:r>
        <w:rPr>
          <w:rFonts w:ascii="Arial" w:eastAsia="Arial Unicode MS" w:hAnsi="Arial" w:cs="Arial"/>
          <w:color w:val="000000"/>
          <w:kern w:val="1"/>
          <w:szCs w:val="22"/>
          <w:lang w:val="sr-Cyrl-RS" w:eastAsia="ar-SA"/>
        </w:rPr>
        <w:t>а</w:t>
      </w:r>
      <w:r w:rsidRPr="003724C2">
        <w:rPr>
          <w:rFonts w:ascii="Arial" w:eastAsia="Arial Unicode MS" w:hAnsi="Arial" w:cs="Arial"/>
          <w:color w:val="000000"/>
          <w:kern w:val="1"/>
          <w:szCs w:val="22"/>
          <w:lang w:eastAsia="ar-SA"/>
        </w:rPr>
        <w:t xml:space="preserve"> Општинске управе</w:t>
      </w:r>
      <w:r>
        <w:rPr>
          <w:rFonts w:ascii="Arial" w:eastAsia="Arial Unicode MS" w:hAnsi="Arial" w:cs="Arial"/>
          <w:color w:val="000000"/>
          <w:kern w:val="1"/>
          <w:szCs w:val="22"/>
          <w:lang w:val="sr-Cyrl-RS" w:eastAsia="ar-SA"/>
        </w:rPr>
        <w:t xml:space="preserve"> Општине</w:t>
      </w:r>
      <w:r w:rsidRPr="003724C2">
        <w:rPr>
          <w:rFonts w:ascii="Arial" w:eastAsia="Arial Unicode MS" w:hAnsi="Arial" w:cs="Arial"/>
          <w:color w:val="000000"/>
          <w:kern w:val="1"/>
          <w:szCs w:val="22"/>
          <w:lang w:eastAsia="ar-SA"/>
        </w:rPr>
        <w:t xml:space="preserve"> Бољевац, </w:t>
      </w:r>
    </w:p>
    <w:p w:rsidR="001A6796" w:rsidRPr="003724C2" w:rsidRDefault="001A6796" w:rsidP="001A6796">
      <w:pPr>
        <w:suppressAutoHyphens/>
        <w:spacing w:line="100" w:lineRule="atLeast"/>
        <w:ind w:left="1428" w:right="-334"/>
        <w:jc w:val="both"/>
        <w:rPr>
          <w:rFonts w:ascii="Arial" w:eastAsia="Arial Unicode MS" w:hAnsi="Arial" w:cs="Arial"/>
          <w:color w:val="000000"/>
          <w:kern w:val="1"/>
          <w:szCs w:val="22"/>
          <w:lang w:eastAsia="ar-SA"/>
        </w:rPr>
      </w:pPr>
      <w:r>
        <w:rPr>
          <w:rFonts w:ascii="Arial" w:eastAsia="Arial Unicode MS" w:hAnsi="Arial" w:cs="Arial"/>
          <w:color w:val="000000"/>
          <w:kern w:val="1"/>
          <w:szCs w:val="22"/>
          <w:lang w:val="sr-Cyrl-RS" w:eastAsia="ar-SA"/>
        </w:rPr>
        <w:t>Милош Длбокић</w:t>
      </w:r>
      <w:r w:rsidRPr="003724C2">
        <w:rPr>
          <w:rFonts w:ascii="Arial" w:eastAsia="Arial Unicode MS" w:hAnsi="Arial" w:cs="Arial"/>
          <w:color w:val="000000"/>
          <w:kern w:val="1"/>
          <w:szCs w:val="22"/>
          <w:lang w:eastAsia="ar-SA"/>
        </w:rPr>
        <w:t xml:space="preserve">, </w:t>
      </w:r>
      <w:r>
        <w:rPr>
          <w:rFonts w:ascii="Arial" w:eastAsia="Arial Unicode MS" w:hAnsi="Arial" w:cs="Arial"/>
          <w:color w:val="000000"/>
          <w:kern w:val="1"/>
          <w:szCs w:val="22"/>
          <w:lang w:val="sr-Cyrl-RS" w:eastAsia="ar-SA"/>
        </w:rPr>
        <w:t>дипл.</w:t>
      </w:r>
      <w:r w:rsidRPr="003724C2">
        <w:rPr>
          <w:rFonts w:ascii="Arial" w:eastAsia="Arial Unicode MS" w:hAnsi="Arial" w:cs="Arial"/>
          <w:color w:val="000000"/>
          <w:kern w:val="1"/>
          <w:szCs w:val="22"/>
          <w:lang w:eastAsia="ar-SA"/>
        </w:rPr>
        <w:t xml:space="preserve"> правник</w:t>
      </w:r>
    </w:p>
    <w:p w:rsidR="00EE40CF" w:rsidRPr="003724C2" w:rsidRDefault="001A6796" w:rsidP="001A6796">
      <w:pPr>
        <w:suppressAutoHyphens/>
        <w:spacing w:line="100" w:lineRule="atLeast"/>
        <w:ind w:left="-720" w:right="-334"/>
        <w:jc w:val="both"/>
        <w:rPr>
          <w:rFonts w:ascii="Arial" w:eastAsia="Arial Unicode MS" w:hAnsi="Arial" w:cs="Arial"/>
          <w:color w:val="000000"/>
          <w:kern w:val="1"/>
          <w:szCs w:val="22"/>
          <w:lang w:val="sr-Cyrl-RS" w:eastAsia="ar-SA"/>
        </w:rPr>
      </w:pPr>
      <w:r>
        <w:rPr>
          <w:rFonts w:ascii="Arial" w:eastAsia="Arial Unicode MS" w:hAnsi="Arial" w:cs="Arial"/>
          <w:color w:val="000000"/>
          <w:kern w:val="1"/>
          <w:szCs w:val="22"/>
          <w:lang w:val="sr-Cyrl-RS" w:eastAsia="ar-SA"/>
        </w:rPr>
        <w:t xml:space="preserve">                                </w:t>
      </w:r>
      <w:r w:rsidRPr="003724C2">
        <w:rPr>
          <w:rFonts w:ascii="Arial" w:eastAsia="Arial Unicode MS" w:hAnsi="Arial" w:cs="Arial"/>
          <w:color w:val="000000"/>
          <w:kern w:val="1"/>
          <w:szCs w:val="22"/>
          <w:lang w:eastAsia="ar-SA"/>
        </w:rPr>
        <w:t>( у даљем тексту: Наручилац)</w:t>
      </w:r>
    </w:p>
    <w:p w:rsidR="00EE40CF" w:rsidRDefault="00EE40CF"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3724C2" w:rsidRDefault="003724C2"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3724C2" w:rsidRPr="00EE40CF" w:rsidRDefault="003724C2"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ight="-334"/>
        <w:jc w:val="both"/>
        <w:rPr>
          <w:rFonts w:ascii="Arial" w:eastAsia="Arial Unicode MS" w:hAnsi="Arial" w:cs="Arial"/>
          <w:color w:val="000000"/>
          <w:kern w:val="1"/>
          <w:sz w:val="22"/>
          <w:szCs w:val="22"/>
          <w:lang w:val="ru-RU" w:eastAsia="ar-SA"/>
        </w:rPr>
      </w:pPr>
      <w:r w:rsidRPr="00EE40CF">
        <w:rPr>
          <w:rFonts w:ascii="Arial" w:eastAsia="Arial Unicode MS" w:hAnsi="Arial" w:cs="Arial"/>
          <w:color w:val="000000"/>
          <w:kern w:val="1"/>
          <w:sz w:val="22"/>
          <w:szCs w:val="22"/>
          <w:lang w:val="ru-RU" w:eastAsia="ar-SA"/>
        </w:rPr>
        <w:t xml:space="preserve">2. ПОНУЂАЧ:  </w:t>
      </w:r>
      <w:r w:rsidRPr="00EE40CF">
        <w:rPr>
          <w:rFonts w:ascii="Arial" w:eastAsia="Arial Unicode MS" w:hAnsi="Arial" w:cs="Arial"/>
          <w:color w:val="000000"/>
          <w:kern w:val="1"/>
          <w:sz w:val="22"/>
          <w:szCs w:val="22"/>
          <w:lang w:val="ru-RU" w:eastAsia="ar-SA"/>
        </w:rPr>
        <w:tab/>
        <w:t>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EE40CF">
        <w:rPr>
          <w:rFonts w:ascii="Arial" w:eastAsia="Arial Unicode MS" w:hAnsi="Arial" w:cs="Arial"/>
          <w:color w:val="000000"/>
          <w:kern w:val="1"/>
          <w:sz w:val="22"/>
          <w:szCs w:val="22"/>
          <w:lang w:val="ru-RU" w:eastAsia="ar-SA"/>
        </w:rPr>
        <w:tab/>
      </w:r>
      <w:r w:rsidRPr="00EE40CF">
        <w:rPr>
          <w:rFonts w:ascii="Arial" w:eastAsia="Arial Unicode MS" w:hAnsi="Arial" w:cs="Arial"/>
          <w:color w:val="000000"/>
          <w:kern w:val="1"/>
          <w:sz w:val="22"/>
          <w:szCs w:val="22"/>
          <w:lang w:val="ru-RU" w:eastAsia="ar-SA"/>
        </w:rPr>
        <w:tab/>
        <w:t xml:space="preserve">         </w:t>
      </w:r>
      <w:r w:rsidRPr="00EE40CF">
        <w:rPr>
          <w:rFonts w:ascii="Arial" w:eastAsia="Arial Unicode MS" w:hAnsi="Arial" w:cs="Arial"/>
          <w:color w:val="000000"/>
          <w:kern w:val="1"/>
          <w:sz w:val="22"/>
          <w:szCs w:val="22"/>
          <w:lang w:val="ru-RU" w:eastAsia="ar-SA"/>
        </w:rPr>
        <w:tab/>
      </w:r>
      <w:r w:rsidRPr="00EE40CF">
        <w:rPr>
          <w:rFonts w:ascii="Arial" w:eastAsia="Arial Unicode MS" w:hAnsi="Arial" w:cs="Arial"/>
          <w:color w:val="000000"/>
          <w:kern w:val="1"/>
          <w:sz w:val="22"/>
          <w:szCs w:val="22"/>
          <w:lang w:val="ru-RU" w:eastAsia="ar-SA"/>
        </w:rPr>
        <w:tab/>
      </w:r>
      <w:r w:rsidRPr="003724C2">
        <w:rPr>
          <w:rFonts w:ascii="Arial" w:eastAsia="Arial Unicode MS" w:hAnsi="Arial" w:cs="Arial"/>
          <w:color w:val="000000"/>
          <w:kern w:val="1"/>
          <w:szCs w:val="22"/>
          <w:lang w:val="ru-RU" w:eastAsia="ar-SA"/>
        </w:rPr>
        <w:t>Адреса:_______________________________________</w:t>
      </w:r>
    </w:p>
    <w:p w:rsidR="00EE40CF" w:rsidRPr="003724C2" w:rsidRDefault="00EE40CF" w:rsidP="00EE40CF">
      <w:pPr>
        <w:suppressAutoHyphens/>
        <w:spacing w:line="100" w:lineRule="atLeast"/>
        <w:ind w:left="696" w:right="-334" w:firstLine="720"/>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Матични број:_________________________________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ПИБ:_________________________________________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Рачун бр.: 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отворен код пословне банке_____________________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кога заступа директор___________________________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у даљем тексту: Извођач радова) </w:t>
      </w:r>
    </w:p>
    <w:p w:rsidR="00EE40CF"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p>
    <w:p w:rsidR="003724C2" w:rsidRP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ЧЛАНОВИ ГРУПЕ ПОНУЂАЧА:</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______________________________________________</w:t>
      </w:r>
    </w:p>
    <w:p w:rsidR="00EE40CF" w:rsidRPr="003724C2" w:rsidRDefault="00EE40CF" w:rsidP="00EE40CF">
      <w:pPr>
        <w:suppressAutoHyphens/>
        <w:spacing w:line="100" w:lineRule="atLeast"/>
        <w:ind w:left="708" w:right="-334" w:firstLine="708"/>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______________________________________________</w:t>
      </w:r>
    </w:p>
    <w:p w:rsidR="00EE40CF" w:rsidRPr="003724C2" w:rsidRDefault="00EE40CF" w:rsidP="00EE40CF">
      <w:pPr>
        <w:suppressAutoHyphens/>
        <w:spacing w:line="100" w:lineRule="atLeast"/>
        <w:ind w:left="708" w:right="-334" w:firstLine="708"/>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______________________________________________</w:t>
      </w:r>
    </w:p>
    <w:p w:rsidR="00EE40CF"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p>
    <w:p w:rsid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3724C2" w:rsidRP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ПОДИЗВОЂАЧИ:</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______________________________________________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______________________________________________</w:t>
      </w:r>
    </w:p>
    <w:p w:rsidR="00EE40CF" w:rsidRPr="003724C2" w:rsidRDefault="004178AF" w:rsidP="00EE40CF">
      <w:pPr>
        <w:suppressAutoHyphens/>
        <w:spacing w:line="100" w:lineRule="atLeast"/>
        <w:ind w:left="-720" w:right="-334"/>
        <w:jc w:val="both"/>
        <w:rPr>
          <w:rFonts w:ascii="Arial" w:eastAsia="Arial Unicode MS" w:hAnsi="Arial" w:cs="Arial"/>
          <w:color w:val="000000"/>
          <w:kern w:val="1"/>
          <w:szCs w:val="22"/>
          <w:lang w:val="ru-RU" w:eastAsia="ar-SA"/>
        </w:rPr>
      </w:pPr>
      <w:r>
        <w:rPr>
          <w:rFonts w:ascii="Arial" w:eastAsia="Arial Unicode MS" w:hAnsi="Arial" w:cs="Arial"/>
          <w:color w:val="000000"/>
          <w:kern w:val="1"/>
          <w:szCs w:val="22"/>
          <w:lang w:val="ru-RU" w:eastAsia="ar-SA"/>
        </w:rPr>
        <w:tab/>
        <w:t xml:space="preserve">       </w:t>
      </w:r>
      <w:r>
        <w:rPr>
          <w:rFonts w:ascii="Arial" w:eastAsia="Arial Unicode MS" w:hAnsi="Arial" w:cs="Arial"/>
          <w:color w:val="000000"/>
          <w:kern w:val="1"/>
          <w:szCs w:val="22"/>
          <w:lang w:val="ru-RU" w:eastAsia="ar-SA"/>
        </w:rPr>
        <w:tab/>
      </w:r>
      <w:r>
        <w:rPr>
          <w:rFonts w:ascii="Arial" w:eastAsia="Arial Unicode MS" w:hAnsi="Arial" w:cs="Arial"/>
          <w:color w:val="000000"/>
          <w:kern w:val="1"/>
          <w:szCs w:val="22"/>
          <w:lang w:val="ru-RU" w:eastAsia="ar-SA"/>
        </w:rPr>
        <w:tab/>
      </w:r>
      <w:r>
        <w:rPr>
          <w:rFonts w:ascii="Arial" w:eastAsia="Arial Unicode MS" w:hAnsi="Arial" w:cs="Arial"/>
          <w:color w:val="000000"/>
          <w:kern w:val="1"/>
          <w:szCs w:val="22"/>
          <w:lang w:val="ru-RU" w:eastAsia="ar-SA"/>
        </w:rPr>
        <w:tab/>
        <w:t xml:space="preserve"> </w:t>
      </w:r>
      <w:r w:rsidR="00EE40CF" w:rsidRPr="003724C2">
        <w:rPr>
          <w:rFonts w:ascii="Arial" w:eastAsia="Arial Unicode MS" w:hAnsi="Arial" w:cs="Arial"/>
          <w:color w:val="000000"/>
          <w:kern w:val="1"/>
          <w:szCs w:val="22"/>
          <w:lang w:val="ru-RU" w:eastAsia="ar-SA"/>
        </w:rPr>
        <w:t>______________________________________________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EE40CF" w:rsidRDefault="00EE40CF" w:rsidP="00EE40CF">
      <w:pPr>
        <w:ind w:right="-334"/>
        <w:jc w:val="both"/>
        <w:rPr>
          <w:rFonts w:ascii="Arial" w:eastAsia="Arial Unicode MS" w:hAnsi="Arial" w:cs="Arial"/>
          <w:color w:val="000000"/>
          <w:kern w:val="1"/>
          <w:sz w:val="22"/>
          <w:szCs w:val="22"/>
          <w:lang w:eastAsia="ar-SA"/>
        </w:rPr>
      </w:pPr>
    </w:p>
    <w:p w:rsidR="00EE40CF" w:rsidRDefault="00EE40CF"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80119F" w:rsidRDefault="0080119F"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4D0E84" w:rsidRPr="00EE40CF" w:rsidRDefault="004D0E84" w:rsidP="00EE40CF">
      <w:pPr>
        <w:ind w:right="-334"/>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Pr>
          <w:rFonts w:ascii="Arial" w:eastAsia="Arial Unicode MS" w:hAnsi="Arial" w:cs="Arial"/>
          <w:b/>
          <w:color w:val="000000"/>
          <w:kern w:val="1"/>
          <w:sz w:val="22"/>
          <w:szCs w:val="22"/>
          <w:lang w:val="sr-Latn-CS" w:eastAsia="ar-SA"/>
        </w:rPr>
      </w:pPr>
      <w:r w:rsidRPr="00EE40CF">
        <w:rPr>
          <w:rFonts w:ascii="Arial" w:eastAsia="Arial Unicode MS" w:hAnsi="Arial" w:cs="Arial"/>
          <w:b/>
          <w:color w:val="000000"/>
          <w:kern w:val="1"/>
          <w:sz w:val="22"/>
          <w:szCs w:val="22"/>
          <w:lang w:val="sr-Latn-CS" w:eastAsia="ar-SA"/>
        </w:rPr>
        <w:t>ПРЕДМЕТ УГОВОРА</w:t>
      </w:r>
    </w:p>
    <w:p w:rsidR="00EE40CF" w:rsidRPr="00EE40CF" w:rsidRDefault="00EE40CF" w:rsidP="00EE40CF">
      <w:pPr>
        <w:tabs>
          <w:tab w:val="left" w:pos="720"/>
        </w:tabs>
        <w:suppressAutoHyphens/>
        <w:spacing w:line="100" w:lineRule="atLeast"/>
        <w:jc w:val="center"/>
        <w:rPr>
          <w:rFonts w:ascii="Arial" w:eastAsia="Arial Unicode MS" w:hAnsi="Arial" w:cs="Arial"/>
          <w:color w:val="000000"/>
          <w:kern w:val="1"/>
          <w:sz w:val="22"/>
          <w:szCs w:val="22"/>
          <w:lang w:val="sr-Latn-CS" w:eastAsia="ar-SA"/>
        </w:rPr>
      </w:pPr>
      <w:r w:rsidRPr="00EE40CF">
        <w:rPr>
          <w:rFonts w:ascii="Arial" w:eastAsia="Arial Unicode MS" w:hAnsi="Arial" w:cs="Arial"/>
          <w:color w:val="000000"/>
          <w:kern w:val="1"/>
          <w:sz w:val="22"/>
          <w:szCs w:val="22"/>
          <w:lang w:val="sr-Latn-CS" w:eastAsia="ar-SA"/>
        </w:rPr>
        <w:t>Члан 1.</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Pr="00EE40CF">
        <w:rPr>
          <w:rFonts w:ascii="Arial" w:eastAsia="Arial Unicode MS" w:hAnsi="Arial" w:cs="Arial"/>
          <w:color w:val="000000"/>
          <w:kern w:val="1"/>
          <w:sz w:val="22"/>
          <w:szCs w:val="22"/>
          <w:lang w:val="sr-Latn-CS" w:eastAsia="ar-SA"/>
        </w:rPr>
        <w:t xml:space="preserve">Предмет уговора је </w:t>
      </w:r>
      <w:r w:rsidRPr="00EE40CF">
        <w:rPr>
          <w:rFonts w:ascii="Arial" w:eastAsia="Arial Unicode MS" w:hAnsi="Arial" w:cs="Arial"/>
          <w:color w:val="000000"/>
          <w:kern w:val="1"/>
          <w:sz w:val="22"/>
          <w:szCs w:val="22"/>
          <w:lang w:eastAsia="ar-SA"/>
        </w:rPr>
        <w:t xml:space="preserve">извођење радова на хоризонталној сигнализацији, </w:t>
      </w:r>
      <w:r w:rsidRPr="00EE40CF">
        <w:rPr>
          <w:rFonts w:ascii="Arial" w:eastAsia="Arial Unicode MS" w:hAnsi="Arial" w:cs="Arial"/>
          <w:color w:val="000000"/>
          <w:kern w:val="1"/>
          <w:sz w:val="22"/>
          <w:szCs w:val="22"/>
          <w:lang w:val="sr-Latn-CS" w:eastAsia="ar-SA"/>
        </w:rPr>
        <w:t>у складу са конкурсном документацијом и усвојеном понудом понуђача бр.________од</w:t>
      </w:r>
      <w:r w:rsidR="00F03933">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val="sr-Latn-CS" w:eastAsia="ar-SA"/>
        </w:rPr>
        <w:t>________</w:t>
      </w:r>
      <w:r w:rsidR="004A2FDC">
        <w:rPr>
          <w:rFonts w:ascii="Arial" w:eastAsia="Arial Unicode MS" w:hAnsi="Arial" w:cs="Arial"/>
          <w:color w:val="000000"/>
          <w:kern w:val="1"/>
          <w:sz w:val="22"/>
          <w:szCs w:val="22"/>
          <w:lang w:val="sr-Latn-CS" w:eastAsia="ar-SA"/>
        </w:rPr>
        <w:t>202</w:t>
      </w:r>
      <w:r w:rsidR="001A6796">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г</w:t>
      </w:r>
      <w:r w:rsidRPr="00EE40CF">
        <w:rPr>
          <w:rFonts w:ascii="Arial" w:eastAsia="Arial Unicode MS" w:hAnsi="Arial" w:cs="Arial"/>
          <w:color w:val="000000"/>
          <w:kern w:val="1"/>
          <w:sz w:val="22"/>
          <w:szCs w:val="22"/>
          <w:lang w:val="sr-Latn-CS" w:eastAsia="ar-SA"/>
        </w:rPr>
        <w:t>одине</w:t>
      </w:r>
      <w:r w:rsidRPr="00EE40CF">
        <w:rPr>
          <w:rFonts w:ascii="Arial" w:eastAsia="Arial Unicode MS" w:hAnsi="Arial" w:cs="Arial"/>
          <w:color w:val="000000"/>
          <w:kern w:val="1"/>
          <w:sz w:val="22"/>
          <w:szCs w:val="22"/>
          <w:lang w:eastAsia="ar-SA"/>
        </w:rPr>
        <w:t>, код Наручиоца заведене под б</w:t>
      </w:r>
      <w:r>
        <w:rPr>
          <w:rFonts w:ascii="Arial" w:eastAsia="Arial Unicode MS" w:hAnsi="Arial" w:cs="Arial"/>
          <w:color w:val="000000"/>
          <w:kern w:val="1"/>
          <w:sz w:val="22"/>
          <w:szCs w:val="22"/>
          <w:lang w:eastAsia="ar-SA"/>
        </w:rPr>
        <w:t>р.____________дана _________</w:t>
      </w:r>
      <w:r w:rsidR="004A2FDC">
        <w:rPr>
          <w:rFonts w:ascii="Arial" w:eastAsia="Arial Unicode MS" w:hAnsi="Arial" w:cs="Arial"/>
          <w:color w:val="000000"/>
          <w:kern w:val="1"/>
          <w:sz w:val="22"/>
          <w:szCs w:val="22"/>
          <w:lang w:eastAsia="ar-SA"/>
        </w:rPr>
        <w:t>202</w:t>
      </w:r>
      <w:r w:rsidR="001A6796">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w:t>
      </w:r>
      <w:r w:rsidR="004D0E84">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eastAsia="ar-SA"/>
        </w:rPr>
        <w:t>године,</w:t>
      </w:r>
      <w:r w:rsidRPr="00EE40CF">
        <w:rPr>
          <w:rFonts w:ascii="Arial" w:eastAsia="Arial Unicode MS" w:hAnsi="Arial" w:cs="Arial"/>
          <w:color w:val="000000"/>
          <w:kern w:val="1"/>
          <w:sz w:val="22"/>
          <w:szCs w:val="22"/>
          <w:lang w:val="sr-Latn-CS" w:eastAsia="ar-SA"/>
        </w:rPr>
        <w:t xml:space="preserve"> која је саставни део уговора.</w:t>
      </w:r>
    </w:p>
    <w:p w:rsidR="00EE40CF" w:rsidRPr="00EE40CF" w:rsidRDefault="00EE40CF" w:rsidP="00EE40CF">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ВРЕДНОСТ УГОВОРА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2.</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00FF7C95" w:rsidRPr="00FF7C95">
        <w:rPr>
          <w:rFonts w:ascii="Arial" w:eastAsia="Arial Unicode MS" w:hAnsi="Arial" w:cs="Arial"/>
          <w:color w:val="000000"/>
          <w:kern w:val="1"/>
          <w:sz w:val="22"/>
          <w:szCs w:val="22"/>
          <w:lang w:eastAsia="ar-SA"/>
        </w:rPr>
        <w:t xml:space="preserve">Уговорне  стране  утврђују  да  </w:t>
      </w:r>
      <w:r w:rsidR="00FF7C95">
        <w:rPr>
          <w:rFonts w:ascii="Arial" w:eastAsia="Arial Unicode MS" w:hAnsi="Arial" w:cs="Arial"/>
          <w:color w:val="000000"/>
          <w:kern w:val="1"/>
          <w:sz w:val="22"/>
          <w:szCs w:val="22"/>
          <w:lang w:val="sr-Cyrl-RS" w:eastAsia="ar-SA"/>
        </w:rPr>
        <w:t xml:space="preserve">је </w:t>
      </w:r>
      <w:r w:rsidR="00FF7C95" w:rsidRPr="00FF7C95">
        <w:rPr>
          <w:rFonts w:ascii="Arial" w:eastAsia="Arial Unicode MS" w:hAnsi="Arial" w:cs="Arial"/>
          <w:color w:val="000000"/>
          <w:kern w:val="1"/>
          <w:sz w:val="22"/>
          <w:szCs w:val="22"/>
          <w:lang w:eastAsia="ar-SA"/>
        </w:rPr>
        <w:t>укупна процењена вредност</w:t>
      </w:r>
      <w:r w:rsidRPr="00EE40CF">
        <w:rPr>
          <w:rFonts w:ascii="Arial" w:eastAsia="Arial Unicode MS" w:hAnsi="Arial" w:cs="Arial"/>
          <w:color w:val="000000"/>
          <w:kern w:val="1"/>
          <w:sz w:val="22"/>
          <w:szCs w:val="22"/>
          <w:lang w:eastAsia="ar-SA"/>
        </w:rPr>
        <w:t xml:space="preserve"> уговора </w:t>
      </w:r>
      <w:r w:rsidR="001A6796">
        <w:rPr>
          <w:rFonts w:ascii="Arial" w:eastAsia="Arial Unicode MS" w:hAnsi="Arial" w:cs="Arial"/>
          <w:color w:val="000000"/>
          <w:kern w:val="1"/>
          <w:sz w:val="22"/>
          <w:szCs w:val="22"/>
          <w:lang w:val="sr-Cyrl-RS" w:eastAsia="ar-SA"/>
        </w:rPr>
        <w:t>__________</w:t>
      </w:r>
      <w:r w:rsidRPr="00EE40CF">
        <w:rPr>
          <w:rFonts w:ascii="Arial" w:eastAsia="Arial Unicode MS" w:hAnsi="Arial" w:cs="Arial"/>
          <w:color w:val="000000"/>
          <w:kern w:val="1"/>
          <w:sz w:val="22"/>
          <w:szCs w:val="22"/>
          <w:lang w:eastAsia="ar-SA"/>
        </w:rPr>
        <w:t xml:space="preserve"> динара без ПДВ, односно </w:t>
      </w:r>
      <w:r w:rsidR="001A6796">
        <w:rPr>
          <w:rFonts w:ascii="Arial" w:eastAsia="Arial Unicode MS" w:hAnsi="Arial" w:cs="Arial"/>
          <w:color w:val="000000"/>
          <w:kern w:val="1"/>
          <w:sz w:val="22"/>
          <w:szCs w:val="22"/>
          <w:lang w:val="sr-Cyrl-RS" w:eastAsia="ar-SA"/>
        </w:rPr>
        <w:t>____________</w:t>
      </w:r>
      <w:r w:rsidRPr="00EE40CF">
        <w:rPr>
          <w:rFonts w:ascii="Arial" w:eastAsia="Arial Unicode MS" w:hAnsi="Arial" w:cs="Arial"/>
          <w:color w:val="000000"/>
          <w:kern w:val="1"/>
          <w:sz w:val="22"/>
          <w:szCs w:val="22"/>
          <w:lang w:eastAsia="ar-SA"/>
        </w:rPr>
        <w:t xml:space="preserve"> динара са ПДВ, која је уједно и процењена вредност набавке.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Уговорене јединичне цене  су фиксне, и не могу се мењати за све време важења уговора.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 цену су урачунати сви трошкови које понуђач има у реализацији уговора, тј. зависни и пратећи трошкови које Извођач радова има у реализацији овог уговора.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FF7C95" w:rsidRPr="00EE40CF" w:rsidRDefault="00FF7C95" w:rsidP="00411E9C">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ОБАВЕЗЕ ИЗВОЂАЧА РАДОВА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3.</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Обавезе Извођача радова су: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уговорене радове изведе у свему према прихваћеној понуди, техничкој спецификацији и условима датим у конкурсној документацији, а у складу са важећим нормативима, стандардима и атестима који важе за ту врсту посла;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за извођење уговорених радова обезбеди потребна техничка средства и радну снагу као и да набави потребан материјал;</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се у току извођења радова придржава свих прописа о заштити и безбедности  здравља на раду за своје раднике, да сноси све последице ако дође до повреде радника, као и да на прописан начин у сваком моменту обезбеди градилиште у циљу заштите трећих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поступи по налогу издатом од стране Наручиоца радова, СУП-а или Саобраћајног инспектора, а уколико у што краћем року не изврши поверени посао, сноси пуну материјалну и кривичну одговорност за евентуално насталу саобраћајну незгоду;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осигура одвијање јавног саобраћаја на свим местима где изводи радове под саобраћајем;</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спроведе све мере осигурања саобраћаја на начин да се ометање саобраћаја сведе на најмању могућу меру. На свим местима привременог саобраћаја, Извођач радова је дужан осигурати безбедно и неометано одвијање саобраћаја;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о свом трошку отклони све штете које нанесе, као и евентуалне штете учесницима у саобраћају;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предузме мере техничике заштите за ову врсту радова, у свему према одредбама прописа о заштити на раду;</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 да омогући Наручиоцу сталан надзор над радовима и контролу количине и квалитета употребљеног материјала</w:t>
      </w:r>
      <w:r w:rsidR="00FF7C95">
        <w:rPr>
          <w:rFonts w:ascii="Arial" w:eastAsia="Arial Unicode MS" w:hAnsi="Arial" w:cs="Arial"/>
          <w:color w:val="000000"/>
          <w:kern w:val="1"/>
          <w:sz w:val="22"/>
          <w:szCs w:val="22"/>
          <w:lang w:val="sr-Cyrl-RS" w:eastAsia="ar-SA"/>
        </w:rPr>
        <w:t>;</w:t>
      </w:r>
    </w:p>
    <w:p w:rsidR="00FF7C95" w:rsidRPr="00EE40CF" w:rsidRDefault="00FF7C95"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FF7C95">
        <w:rPr>
          <w:rFonts w:ascii="Arial" w:eastAsia="Arial Unicode MS" w:hAnsi="Arial" w:cs="Arial"/>
          <w:color w:val="000000"/>
          <w:kern w:val="1"/>
          <w:sz w:val="22"/>
          <w:szCs w:val="22"/>
          <w:lang w:val="sr-Cyrl-RS" w:eastAsia="ar-SA"/>
        </w:rPr>
        <w:t>- да у року од десет дана од дана закључења Уговора достави Наручиоцу Решење о именовању одговорног лица задуженог за праћење и извршење Уго</w:t>
      </w:r>
      <w:r>
        <w:rPr>
          <w:rFonts w:ascii="Arial" w:eastAsia="Arial Unicode MS" w:hAnsi="Arial" w:cs="Arial"/>
          <w:color w:val="000000"/>
          <w:kern w:val="1"/>
          <w:sz w:val="22"/>
          <w:szCs w:val="22"/>
          <w:lang w:val="sr-Cyrl-RS" w:eastAsia="ar-SA"/>
        </w:rPr>
        <w:t>вора.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2054F">
      <w:pPr>
        <w:tabs>
          <w:tab w:val="left" w:pos="0"/>
        </w:tabs>
        <w:suppressAutoHyphens/>
        <w:spacing w:line="100" w:lineRule="atLeast"/>
        <w:ind w:right="-424"/>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lastRenderedPageBreak/>
        <w:t>Члан 4.</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се обавезује да на дан закључења уговора, као средство финансијског обезбеђења, Наручиоцу преда: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једну бланко соло меницу за добро извршење, оверену печатом и потписану од стране овлашћеног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захтев за регистрацију менице;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печатом оверено и потписано безусловно менично овлашћење на износ од 10% вредности уговорене вредности  без ПДВ, које неће садржати додатне услове за исплату, са роком важења 10 дана дуже од важења уговора и</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копију картона депонованих потписа овлашћених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5.</w:t>
      </w:r>
    </w:p>
    <w:p w:rsidR="00796910" w:rsidRPr="00EE40CF" w:rsidRDefault="00796910"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дужан је да уредно води грађевински дневник, који надзорни орган благовремено прегледа и оверава.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Оверени обрачунски листови по позицијама су основ за обрачун извршених радова и испостављање окончане ситуације.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xml:space="preserve">            Гарантни рок за уграђени материјал је 6 месеци, рачунајући од дана примопредаје радова.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је дужан да о свом трошку отклони недостатке у току гарантног рока, који су настали услед тога што се није придржавао својих обавеза у погледу квалитета радова и материјала.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 xml:space="preserve"> Уколико Извођач радова не отклони недостатке из претходног става у року који му одреди Наручалац, Наручилац има право да ангажује другог извођача радова. Трошкови настали отклањањем недостатака падају на терет Извођача радова - потписника овог уговора.</w:t>
      </w:r>
    </w:p>
    <w:p w:rsidR="00076EC9" w:rsidRPr="00076EC9" w:rsidRDefault="00076EC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ОБАВЕЗА НАРУЧИОЦА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6.</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 xml:space="preserve">Обавеза Наручиоца је да: </w:t>
      </w:r>
    </w:p>
    <w:p w:rsidR="00EE40CF" w:rsidRPr="00EE40CF" w:rsidRDefault="00EE40CF" w:rsidP="00EE40CF">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одреди место за реализацију сваког сукцесивног налога на територији општине Бољевац;</w:t>
      </w:r>
    </w:p>
    <w:p w:rsidR="00EE40CF" w:rsidRPr="00EE40CF" w:rsidRDefault="00EE40CF" w:rsidP="00EE40CF">
      <w:pPr>
        <w:numPr>
          <w:ilvl w:val="0"/>
          <w:numId w:val="9"/>
        </w:numPr>
        <w:tabs>
          <w:tab w:val="left" w:pos="0"/>
        </w:tabs>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редовно врши надзор над извођењем радова који су предмет овог Уговора, путем стручног лица - надзорног органа, о чијем ће именовању писмено обавестити Извођача радова;</w:t>
      </w:r>
    </w:p>
    <w:p w:rsidR="00EE40CF" w:rsidRPr="00796910" w:rsidRDefault="00EE40CF" w:rsidP="00EE40CF">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плаћање  по овом уговору врши у року од 45 дана од дана испостављања оверене ситуације за извршене радове.</w:t>
      </w:r>
    </w:p>
    <w:p w:rsidR="00796910" w:rsidRPr="00EE40CF" w:rsidRDefault="00796910" w:rsidP="00796910">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796910">
        <w:rPr>
          <w:rFonts w:ascii="Arial" w:eastAsia="Arial Unicode MS" w:hAnsi="Arial" w:cs="Arial"/>
          <w:color w:val="000000"/>
          <w:kern w:val="1"/>
          <w:sz w:val="22"/>
          <w:szCs w:val="22"/>
          <w:lang w:eastAsia="ar-SA"/>
        </w:rPr>
        <w:t xml:space="preserve">да у року од десет дана од дана закључења Уговора достави </w:t>
      </w:r>
      <w:r>
        <w:rPr>
          <w:rFonts w:ascii="Arial" w:eastAsia="Arial Unicode MS" w:hAnsi="Arial" w:cs="Arial"/>
          <w:color w:val="000000"/>
          <w:kern w:val="1"/>
          <w:sz w:val="22"/>
          <w:szCs w:val="22"/>
          <w:lang w:val="sr-Cyrl-RS" w:eastAsia="ar-SA"/>
        </w:rPr>
        <w:t>Извођачу радова</w:t>
      </w:r>
      <w:r w:rsidRPr="00796910">
        <w:rPr>
          <w:rFonts w:ascii="Arial" w:eastAsia="Arial Unicode MS" w:hAnsi="Arial" w:cs="Arial"/>
          <w:color w:val="000000"/>
          <w:kern w:val="1"/>
          <w:sz w:val="22"/>
          <w:szCs w:val="22"/>
          <w:lang w:eastAsia="ar-SA"/>
        </w:rPr>
        <w:t xml:space="preserve"> Решење о именовању одговорног лица задуженог за праћење и извршење Уговора.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РОК ЗА РЕАЛИЗАЦИЈУ УГОВОРА И ВАЖЕЊА УГОВОРА</w:t>
      </w:r>
    </w:p>
    <w:p w:rsidR="00EE40CF" w:rsidRP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10"/>
          <w:szCs w:val="10"/>
          <w:lang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7.</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Рок за реализацију сваког сукцесивног налога је _______ дана од дана када наручилац изда налог за реализацију (не дуже од</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5</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дана).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001E47F4" w:rsidRPr="001E47F4">
        <w:rPr>
          <w:rFonts w:ascii="Arial" w:eastAsia="Arial Unicode MS" w:hAnsi="Arial" w:cs="Arial"/>
          <w:color w:val="000000"/>
          <w:kern w:val="1"/>
          <w:sz w:val="22"/>
          <w:szCs w:val="22"/>
          <w:lang w:eastAsia="ar-SA"/>
        </w:rPr>
        <w:t>Рок важења уговора је до реализације предмета јавне набавке</w:t>
      </w:r>
      <w:r w:rsidR="001E47F4" w:rsidRPr="001E47F4">
        <w:rPr>
          <w:rFonts w:ascii="Arial" w:eastAsia="Arial Unicode MS" w:hAnsi="Arial" w:cs="Arial"/>
          <w:color w:val="000000"/>
          <w:kern w:val="1"/>
          <w:sz w:val="22"/>
          <w:szCs w:val="22"/>
          <w:lang w:val="sr-Cyrl-RS" w:eastAsia="ar-SA"/>
        </w:rPr>
        <w:t>, а најкасније до 31.12.202</w:t>
      </w:r>
      <w:r w:rsidR="001A6796">
        <w:rPr>
          <w:rFonts w:ascii="Arial" w:eastAsia="Arial Unicode MS" w:hAnsi="Arial" w:cs="Arial"/>
          <w:color w:val="000000"/>
          <w:kern w:val="1"/>
          <w:sz w:val="22"/>
          <w:szCs w:val="22"/>
          <w:lang w:val="sr-Cyrl-RS" w:eastAsia="ar-SA"/>
        </w:rPr>
        <w:t>6</w:t>
      </w:r>
      <w:r w:rsidR="001E47F4" w:rsidRPr="001E47F4">
        <w:rPr>
          <w:rFonts w:ascii="Arial" w:eastAsia="Arial Unicode MS" w:hAnsi="Arial" w:cs="Arial"/>
          <w:color w:val="000000"/>
          <w:kern w:val="1"/>
          <w:sz w:val="22"/>
          <w:szCs w:val="22"/>
          <w:lang w:val="sr-Cyrl-RS" w:eastAsia="ar-SA"/>
        </w:rPr>
        <w:t>. године.</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2054F" w:rsidRDefault="00E2054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Pr="004D0E84" w:rsidRDefault="004D0E84" w:rsidP="00DF31D8">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ight="-424"/>
        <w:rPr>
          <w:rFonts w:ascii="Arial" w:eastAsia="Arial Unicode MS" w:hAnsi="Arial" w:cs="Arial"/>
          <w:b/>
          <w:color w:val="000000"/>
          <w:kern w:val="1"/>
          <w:sz w:val="22"/>
          <w:szCs w:val="22"/>
          <w:lang w:val="sr-Latn-CS" w:eastAsia="ar-SA"/>
        </w:rPr>
      </w:pPr>
      <w:r w:rsidRPr="00EE40CF">
        <w:rPr>
          <w:rFonts w:ascii="Arial" w:eastAsia="Arial Unicode MS" w:hAnsi="Arial" w:cs="Arial"/>
          <w:b/>
          <w:color w:val="000000"/>
          <w:kern w:val="1"/>
          <w:sz w:val="22"/>
          <w:szCs w:val="22"/>
          <w:lang w:val="sr-Latn-CS" w:eastAsia="ar-SA"/>
        </w:rPr>
        <w:lastRenderedPageBreak/>
        <w:t>ПРИМОПРЕДАЈА И РЕКЛАМАЦИЈА</w:t>
      </w:r>
    </w:p>
    <w:p w:rsidR="00EE40CF" w:rsidRDefault="00EE40CF" w:rsidP="00EE40CF">
      <w:pPr>
        <w:suppressAutoHyphens/>
        <w:spacing w:after="120" w:line="100" w:lineRule="atLeast"/>
        <w:ind w:left="-720" w:right="-424" w:firstLine="720"/>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eastAsia="zh-SG"/>
        </w:rPr>
        <w:t xml:space="preserve">      </w:t>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t xml:space="preserve">      </w:t>
      </w:r>
      <w:r w:rsidRPr="00EE40CF">
        <w:rPr>
          <w:rFonts w:ascii="Arial" w:eastAsia="Arial Unicode MS" w:hAnsi="Arial" w:cs="Arial"/>
          <w:color w:val="000000"/>
          <w:kern w:val="1"/>
          <w:sz w:val="22"/>
          <w:szCs w:val="22"/>
          <w:lang w:val="sr-Latn-CS" w:eastAsia="zh-SG"/>
        </w:rPr>
        <w:t xml:space="preserve">Члан </w:t>
      </w:r>
      <w:r w:rsidRPr="00EE40CF">
        <w:rPr>
          <w:rFonts w:ascii="Arial" w:eastAsia="Arial Unicode MS" w:hAnsi="Arial" w:cs="Arial"/>
          <w:color w:val="000000"/>
          <w:kern w:val="1"/>
          <w:sz w:val="22"/>
          <w:szCs w:val="22"/>
          <w:lang w:eastAsia="zh-SG"/>
        </w:rPr>
        <w:t>8</w:t>
      </w:r>
      <w:r w:rsidRPr="00EE40CF">
        <w:rPr>
          <w:rFonts w:ascii="Arial" w:eastAsia="Arial Unicode MS" w:hAnsi="Arial" w:cs="Arial"/>
          <w:color w:val="000000"/>
          <w:kern w:val="1"/>
          <w:sz w:val="22"/>
          <w:szCs w:val="22"/>
          <w:lang w:val="sr-Latn-CS" w:eastAsia="zh-SG"/>
        </w:rPr>
        <w:t>.</w:t>
      </w:r>
    </w:p>
    <w:p w:rsidR="007F0539" w:rsidRPr="00EE40CF" w:rsidRDefault="007F0539" w:rsidP="00EE40CF">
      <w:pPr>
        <w:suppressAutoHyphens/>
        <w:spacing w:after="120" w:line="100" w:lineRule="atLeast"/>
        <w:ind w:left="-720" w:right="-424" w:firstLine="720"/>
        <w:rPr>
          <w:rFonts w:ascii="Arial" w:eastAsia="Arial Unicode MS" w:hAnsi="Arial" w:cs="Arial"/>
          <w:color w:val="000000"/>
          <w:kern w:val="1"/>
          <w:sz w:val="22"/>
          <w:szCs w:val="22"/>
          <w:lang w:val="sr-Cyrl-RS" w:eastAsia="zh-SG"/>
        </w:rPr>
      </w:pP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w:t>
      </w:r>
      <w:r w:rsidRPr="00EE40CF">
        <w:rPr>
          <w:rFonts w:ascii="Arial" w:eastAsia="Arial Unicode MS" w:hAnsi="Arial" w:cs="Arial"/>
          <w:color w:val="000000"/>
          <w:kern w:val="1"/>
          <w:sz w:val="22"/>
          <w:szCs w:val="22"/>
          <w:lang w:val="sr-Latn-CS" w:eastAsia="ar-SA"/>
        </w:rPr>
        <w:t xml:space="preserve">римопредаја </w:t>
      </w:r>
      <w:r w:rsidRPr="00EE40CF">
        <w:rPr>
          <w:rFonts w:ascii="Arial" w:eastAsia="Arial Unicode MS" w:hAnsi="Arial" w:cs="Arial"/>
          <w:color w:val="000000"/>
          <w:kern w:val="1"/>
          <w:sz w:val="22"/>
          <w:szCs w:val="22"/>
          <w:lang w:eastAsia="ar-SA"/>
        </w:rPr>
        <w:t>предмета уговора</w:t>
      </w:r>
      <w:r w:rsidRPr="00EE40CF">
        <w:rPr>
          <w:rFonts w:ascii="Arial" w:eastAsia="Arial Unicode MS" w:hAnsi="Arial" w:cs="Arial"/>
          <w:color w:val="000000"/>
          <w:kern w:val="1"/>
          <w:sz w:val="22"/>
          <w:szCs w:val="22"/>
          <w:lang w:val="sr-Latn-CS" w:eastAsia="ar-SA"/>
        </w:rPr>
        <w:t xml:space="preserve">, вршиће се потписивањем </w:t>
      </w:r>
      <w:r w:rsidRPr="00EE40CF">
        <w:rPr>
          <w:rFonts w:ascii="Arial" w:eastAsia="Arial Unicode MS" w:hAnsi="Arial" w:cs="Arial"/>
          <w:color w:val="000000"/>
          <w:kern w:val="1"/>
          <w:sz w:val="22"/>
          <w:szCs w:val="22"/>
          <w:lang w:eastAsia="ar-SA"/>
        </w:rPr>
        <w:t>записника о примопредаји и радова од стране надзора Наручиоца.</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ar-SA"/>
        </w:rPr>
      </w:pPr>
      <w:r w:rsidRPr="00EE40CF">
        <w:rPr>
          <w:rFonts w:ascii="Arial" w:eastAsia="Arial Unicode MS" w:hAnsi="Arial" w:cs="Arial"/>
          <w:color w:val="000000"/>
          <w:kern w:val="1"/>
          <w:sz w:val="22"/>
          <w:szCs w:val="22"/>
          <w:lang w:eastAsia="ar-SA"/>
        </w:rPr>
        <w:t xml:space="preserve">Стручни надзор </w:t>
      </w:r>
      <w:r w:rsidRPr="00EE40CF">
        <w:rPr>
          <w:rFonts w:ascii="Arial" w:eastAsia="Arial Unicode MS" w:hAnsi="Arial" w:cs="Arial"/>
          <w:color w:val="000000"/>
          <w:kern w:val="1"/>
          <w:sz w:val="22"/>
          <w:szCs w:val="22"/>
          <w:lang w:val="sr-Latn-CS" w:eastAsia="ar-SA"/>
        </w:rPr>
        <w:t>Наручиоца има право на рекламацију квалитета и количина</w:t>
      </w:r>
      <w:r w:rsidRPr="00EE40CF">
        <w:rPr>
          <w:rFonts w:ascii="Arial" w:eastAsia="Arial Unicode MS" w:hAnsi="Arial" w:cs="Arial"/>
          <w:color w:val="000000"/>
          <w:kern w:val="1"/>
          <w:sz w:val="22"/>
          <w:szCs w:val="22"/>
          <w:lang w:eastAsia="ar-SA"/>
        </w:rPr>
        <w:t xml:space="preserve"> радова</w:t>
      </w:r>
      <w:r w:rsidRPr="00EE40CF">
        <w:rPr>
          <w:rFonts w:ascii="Arial" w:eastAsia="Arial Unicode MS" w:hAnsi="Arial" w:cs="Arial"/>
          <w:color w:val="000000"/>
          <w:kern w:val="1"/>
          <w:sz w:val="22"/>
          <w:szCs w:val="22"/>
          <w:lang w:val="sr-Latn-CS" w:eastAsia="ar-SA"/>
        </w:rPr>
        <w:t xml:space="preserve">, у ком случају је дужан да уложи приговор без одлагања, одмах након пријема </w:t>
      </w:r>
      <w:r w:rsidRPr="00EE40CF">
        <w:rPr>
          <w:rFonts w:ascii="Arial" w:eastAsia="Arial Unicode MS" w:hAnsi="Arial" w:cs="Arial"/>
          <w:color w:val="000000"/>
          <w:kern w:val="1"/>
          <w:sz w:val="22"/>
          <w:szCs w:val="22"/>
          <w:lang w:eastAsia="ar-SA"/>
        </w:rPr>
        <w:t>радова,</w:t>
      </w:r>
      <w:r w:rsidRPr="00EE40CF">
        <w:rPr>
          <w:rFonts w:ascii="Arial" w:eastAsia="Arial Unicode MS" w:hAnsi="Arial" w:cs="Arial"/>
          <w:color w:val="000000"/>
          <w:kern w:val="1"/>
          <w:sz w:val="22"/>
          <w:szCs w:val="22"/>
          <w:lang w:val="sr-Latn-CS" w:eastAsia="ar-SA"/>
        </w:rPr>
        <w:t xml:space="preserve"> а у случају скривених мана одмах након сазнања за скривену ману.</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ar-SA"/>
        </w:rPr>
        <w:t xml:space="preserve">У случају наведеном у ставу 2. овог члана, Наручилац може да одбије пријем радова која су предмет уговора, о чему се одмах сачињава записник о рекламацији који потписују представници Наручиоца и </w:t>
      </w:r>
      <w:r w:rsidRPr="00EE40CF">
        <w:rPr>
          <w:rFonts w:ascii="Arial" w:eastAsia="Arial Unicode MS" w:hAnsi="Arial" w:cs="Arial"/>
          <w:color w:val="000000"/>
          <w:kern w:val="1"/>
          <w:sz w:val="22"/>
          <w:szCs w:val="22"/>
          <w:lang w:eastAsia="ar-SA"/>
        </w:rPr>
        <w:t>Извођача радова</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eastAsia="zh-SG"/>
        </w:rPr>
        <w:t>Извођач радова</w:t>
      </w:r>
      <w:r w:rsidRPr="00EE40CF">
        <w:rPr>
          <w:rFonts w:ascii="Arial" w:eastAsia="Arial Unicode MS" w:hAnsi="Arial" w:cs="Arial"/>
          <w:color w:val="000000"/>
          <w:kern w:val="1"/>
          <w:sz w:val="22"/>
          <w:szCs w:val="22"/>
          <w:lang w:val="sr-Latn-CS" w:eastAsia="zh-SG"/>
        </w:rPr>
        <w:t xml:space="preserve"> је дужан да у случају пис</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 xml:space="preserve">не рекламације, поступи одмах, а </w:t>
      </w:r>
      <w:r w:rsidRPr="00EE40CF">
        <w:rPr>
          <w:rFonts w:ascii="Arial" w:eastAsia="Arial Unicode MS" w:hAnsi="Arial" w:cs="Arial"/>
          <w:color w:val="000000"/>
          <w:kern w:val="1"/>
          <w:sz w:val="22"/>
          <w:szCs w:val="22"/>
          <w:lang w:eastAsia="ar-SA"/>
        </w:rPr>
        <w:t xml:space="preserve">радови </w:t>
      </w:r>
      <w:r w:rsidRPr="00EE40CF">
        <w:rPr>
          <w:rFonts w:ascii="Arial" w:eastAsia="Arial Unicode MS" w:hAnsi="Arial" w:cs="Arial"/>
          <w:color w:val="000000"/>
          <w:kern w:val="1"/>
          <w:sz w:val="22"/>
          <w:szCs w:val="22"/>
          <w:lang w:val="sr-Latn-CS" w:eastAsia="zh-SG"/>
        </w:rPr>
        <w:t>кој</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 xml:space="preserve"> одговарају захтеваним количинама из испостављеног захтева Наручиоца, као и уговореним мерилима квалитета, испоручи најкасније у року од </w:t>
      </w:r>
      <w:r w:rsidRPr="00EE40CF">
        <w:rPr>
          <w:rFonts w:ascii="Arial" w:eastAsia="Arial Unicode MS" w:hAnsi="Arial" w:cs="Arial"/>
          <w:color w:val="000000"/>
          <w:kern w:val="1"/>
          <w:sz w:val="22"/>
          <w:szCs w:val="22"/>
          <w:lang w:eastAsia="zh-SG"/>
        </w:rPr>
        <w:t>једног</w:t>
      </w:r>
      <w:r w:rsidRPr="00EE40CF">
        <w:rPr>
          <w:rFonts w:ascii="Arial" w:eastAsia="Arial Unicode MS" w:hAnsi="Arial" w:cs="Arial"/>
          <w:color w:val="000000"/>
          <w:kern w:val="1"/>
          <w:sz w:val="22"/>
          <w:szCs w:val="22"/>
          <w:lang w:val="sr-Latn-CS" w:eastAsia="zh-SG"/>
        </w:rPr>
        <w:t xml:space="preserve"> дана по пријему рекламације.</w:t>
      </w:r>
    </w:p>
    <w:p w:rsid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У случају протека рока из претходног става, Наручилац има право на раскид уговора</w:t>
      </w:r>
      <w:r w:rsidRPr="00EE40CF">
        <w:rPr>
          <w:rFonts w:ascii="Arial" w:eastAsia="Arial Unicode MS" w:hAnsi="Arial" w:cs="Arial"/>
          <w:color w:val="000000"/>
          <w:kern w:val="1"/>
          <w:sz w:val="22"/>
          <w:szCs w:val="22"/>
          <w:lang w:eastAsia="zh-SG"/>
        </w:rPr>
        <w:t xml:space="preserve">, </w:t>
      </w:r>
      <w:r w:rsidRPr="00EE40CF">
        <w:rPr>
          <w:rFonts w:ascii="Arial" w:eastAsia="Arial Unicode MS" w:hAnsi="Arial" w:cs="Arial"/>
          <w:color w:val="000000"/>
          <w:kern w:val="1"/>
          <w:sz w:val="22"/>
          <w:szCs w:val="22"/>
          <w:lang w:val="sr-Latn-CS" w:eastAsia="zh-SG"/>
        </w:rPr>
        <w:t>накнаду проузроковане штете</w:t>
      </w:r>
      <w:r w:rsidRPr="00EE40CF">
        <w:rPr>
          <w:rFonts w:ascii="Arial" w:eastAsia="Arial Unicode MS" w:hAnsi="Arial" w:cs="Arial"/>
          <w:color w:val="000000"/>
          <w:kern w:val="1"/>
          <w:sz w:val="22"/>
          <w:szCs w:val="22"/>
          <w:lang w:eastAsia="zh-SG"/>
        </w:rPr>
        <w:t>, и наплату бланко соло менице за добро извршење посла.</w:t>
      </w:r>
    </w:p>
    <w:p w:rsidR="007F0539" w:rsidRPr="00EE40CF" w:rsidRDefault="007F0539" w:rsidP="00EE40CF">
      <w:pPr>
        <w:suppressAutoHyphens/>
        <w:spacing w:line="100" w:lineRule="atLeast"/>
        <w:ind w:left="-630" w:right="-424" w:firstLine="720"/>
        <w:jc w:val="both"/>
        <w:rPr>
          <w:rFonts w:ascii="Arial" w:eastAsia="Arial Unicode MS" w:hAnsi="Arial" w:cs="Arial"/>
          <w:color w:val="000000"/>
          <w:kern w:val="1"/>
          <w:sz w:val="22"/>
          <w:szCs w:val="22"/>
          <w:lang w:val="sr-Cyrl-RS" w:eastAsia="zh-SG"/>
        </w:rPr>
      </w:pPr>
    </w:p>
    <w:p w:rsidR="00EE40CF" w:rsidRDefault="00EE40CF" w:rsidP="00EE40CF">
      <w:pPr>
        <w:suppressAutoHyphens/>
        <w:spacing w:after="120"/>
        <w:ind w:left="-720" w:right="-424"/>
        <w:jc w:val="center"/>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 xml:space="preserve">Члан </w:t>
      </w:r>
      <w:r w:rsidRPr="00EE40CF">
        <w:rPr>
          <w:rFonts w:ascii="Arial" w:eastAsia="Arial Unicode MS" w:hAnsi="Arial" w:cs="Arial"/>
          <w:color w:val="000000"/>
          <w:kern w:val="1"/>
          <w:sz w:val="22"/>
          <w:szCs w:val="22"/>
          <w:lang w:eastAsia="zh-SG"/>
        </w:rPr>
        <w:t>9</w:t>
      </w:r>
      <w:r w:rsidRPr="00EE40CF">
        <w:rPr>
          <w:rFonts w:ascii="Arial" w:eastAsia="Arial Unicode MS" w:hAnsi="Arial" w:cs="Arial"/>
          <w:color w:val="000000"/>
          <w:kern w:val="1"/>
          <w:sz w:val="22"/>
          <w:szCs w:val="22"/>
          <w:lang w:val="sr-Latn-CS" w:eastAsia="zh-SG"/>
        </w:rPr>
        <w:t>.</w:t>
      </w:r>
    </w:p>
    <w:p w:rsidR="007F0539" w:rsidRPr="00EE40CF" w:rsidRDefault="007F0539" w:rsidP="00EE40CF">
      <w:pPr>
        <w:suppressAutoHyphens/>
        <w:spacing w:after="120"/>
        <w:ind w:left="-720" w:right="-424"/>
        <w:jc w:val="center"/>
        <w:rPr>
          <w:rFonts w:ascii="Arial" w:eastAsia="Arial Unicode MS" w:hAnsi="Arial" w:cs="Arial"/>
          <w:color w:val="000000"/>
          <w:kern w:val="1"/>
          <w:sz w:val="22"/>
          <w:szCs w:val="22"/>
          <w:lang w:val="sr-Cyrl-RS" w:eastAsia="zh-SG"/>
        </w:rPr>
      </w:pPr>
    </w:p>
    <w:p w:rsidR="00EE40CF" w:rsidRPr="00EE40CF" w:rsidRDefault="00EE40CF" w:rsidP="00EE40CF">
      <w:pPr>
        <w:suppressAutoHyphens/>
        <w:spacing w:after="120"/>
        <w:ind w:left="-720" w:right="-418"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zh-SG"/>
        </w:rPr>
        <w:t>У случају наступања околности које ометају извршење уговорних обавеза једне и друге стране, а које се према важећим прописима сматрају вишом силом, уговорне стране се ослобађају извршења обавеза за време док такве околности трају, те по основу овог ниједна од уговорних страна нема право на било какву накнаду штете коју услед тога претрпи.</w:t>
      </w:r>
    </w:p>
    <w:p w:rsidR="00EE40CF" w:rsidRPr="00EE40CF" w:rsidRDefault="00EE40CF" w:rsidP="00EE40CF">
      <w:pPr>
        <w:suppressAutoHyphens/>
        <w:ind w:left="-720" w:right="-418"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zh-SG"/>
        </w:rPr>
        <w:t>Уговорна страна погођена вишом силом дужна је пис</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ним путем да обавести другу уговорну страну о настанку околности које спречавају изв</w:t>
      </w:r>
      <w:r w:rsidRPr="00EE40CF">
        <w:rPr>
          <w:rFonts w:ascii="Arial" w:eastAsia="Arial Unicode MS" w:hAnsi="Arial" w:cs="Arial"/>
          <w:color w:val="000000"/>
          <w:kern w:val="1"/>
          <w:sz w:val="22"/>
          <w:szCs w:val="22"/>
          <w:lang w:eastAsia="zh-SG"/>
        </w:rPr>
        <w:t>р</w:t>
      </w:r>
      <w:r w:rsidRPr="00EE40CF">
        <w:rPr>
          <w:rFonts w:ascii="Arial" w:eastAsia="Arial Unicode MS" w:hAnsi="Arial" w:cs="Arial"/>
          <w:color w:val="000000"/>
          <w:kern w:val="1"/>
          <w:sz w:val="22"/>
          <w:szCs w:val="22"/>
          <w:lang w:val="sr-Latn-CS" w:eastAsia="zh-SG"/>
        </w:rPr>
        <w:t>шење обавеза, као и тренутну престанка тих околности.</w:t>
      </w:r>
    </w:p>
    <w:p w:rsidR="00EE40CF" w:rsidRDefault="00EE40CF" w:rsidP="00EE40CF">
      <w:pPr>
        <w:suppressAutoHyphens/>
        <w:ind w:left="-720" w:right="-418" w:firstLine="720"/>
        <w:jc w:val="both"/>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Уговорне стране се не могу позивати на вишу силу због околности које су им биле познате у тренутку закључења Уговора и преузимања уговорних обавеза.</w:t>
      </w:r>
    </w:p>
    <w:p w:rsidR="007F0539" w:rsidRPr="00EE40CF" w:rsidRDefault="007F0539" w:rsidP="0080119F">
      <w:pPr>
        <w:suppressAutoHyphens/>
        <w:ind w:right="-418"/>
        <w:jc w:val="both"/>
        <w:rPr>
          <w:rFonts w:ascii="Arial" w:eastAsia="Arial Unicode MS" w:hAnsi="Arial" w:cs="Arial"/>
          <w:color w:val="000000"/>
          <w:kern w:val="1"/>
          <w:sz w:val="22"/>
          <w:szCs w:val="22"/>
          <w:lang w:val="sr-Cyrl-RS" w:eastAsia="zh-SG"/>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РАСКИД УГОВОРА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10.</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Овај Уговор престаје да важи:</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eastAsia="ar-SA"/>
        </w:rPr>
      </w:pPr>
      <w:r w:rsidRPr="001A6796">
        <w:rPr>
          <w:rFonts w:ascii="Arial" w:eastAsia="Arial Unicode MS" w:hAnsi="Arial" w:cs="Arial"/>
          <w:color w:val="000000"/>
          <w:kern w:val="1"/>
          <w:sz w:val="22"/>
          <w:szCs w:val="22"/>
          <w:lang w:eastAsia="ar-SA"/>
        </w:rPr>
        <w:t>1. Споразумом уговорних страна у писаној форми и без отказног рока;</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eastAsia="ar-SA"/>
        </w:rPr>
        <w:t xml:space="preserve">2. Једностраним раскидом од стране Наручиоца, уколико Продавац делимично или у потпуности не извршава своје уговорне обавезе, или их извршава са закашњењем, са отказним роком од 7 дана од дана пријема обавештења о једностраном раскиду, уз реализацију менице за добро извршење посла; </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val="sr-Cyrl-RS" w:eastAsia="ar-SA"/>
        </w:rPr>
        <w:t>3. Уколико престане потреба Наручиоца за предметом набавке.</w:t>
      </w:r>
    </w:p>
    <w:p w:rsidR="001A7D37" w:rsidRPr="001A7D37" w:rsidRDefault="001A6796" w:rsidP="001A7D37">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val="sr-Cyrl-RS" w:eastAsia="ar-SA"/>
        </w:rPr>
        <w:t>4</w:t>
      </w:r>
      <w:r w:rsidRPr="001A6796">
        <w:rPr>
          <w:rFonts w:ascii="Arial" w:eastAsia="Arial Unicode MS" w:hAnsi="Arial" w:cs="Arial"/>
          <w:color w:val="000000"/>
          <w:kern w:val="1"/>
          <w:sz w:val="22"/>
          <w:szCs w:val="22"/>
          <w:lang w:eastAsia="ar-SA"/>
        </w:rPr>
        <w:t>.</w:t>
      </w:r>
      <w:r w:rsidRPr="001A6796">
        <w:rPr>
          <w:rFonts w:ascii="Arial" w:eastAsia="Arial Unicode MS" w:hAnsi="Arial" w:cs="Arial"/>
          <w:color w:val="000000"/>
          <w:kern w:val="1"/>
          <w:sz w:val="22"/>
          <w:szCs w:val="22"/>
          <w:lang w:val="sr-Cyrl-RS" w:eastAsia="ar-SA"/>
        </w:rPr>
        <w:t xml:space="preserve"> </w:t>
      </w:r>
      <w:r w:rsidRPr="001A6796">
        <w:rPr>
          <w:rFonts w:ascii="Arial" w:eastAsia="Arial Unicode MS" w:hAnsi="Arial" w:cs="Arial"/>
          <w:color w:val="000000"/>
          <w:kern w:val="1"/>
          <w:sz w:val="22"/>
          <w:szCs w:val="22"/>
          <w:lang w:eastAsia="ar-SA"/>
        </w:rPr>
        <w:t>У другим случајевима предвиђеним Законом о облигационим односима и овим Уговором.</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За време отказног рока уговорне стране су обавезне да у потпуности извршавају своје уговорне обавезе на начин и под условима утврђеним овим Уговором.</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ПРЕЛАЗНЕ И ЗАВРШНЕ ОДРЕДБЕ</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11.</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Саставни делови уговора су:</w:t>
      </w:r>
    </w:p>
    <w:p w:rsidR="00EE40CF" w:rsidRPr="00EE40CF" w:rsidRDefault="00EE40CF" w:rsidP="00EE40C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Понуда Извођача радова</w:t>
      </w:r>
      <w:r w:rsidR="007F0539">
        <w:rPr>
          <w:rFonts w:ascii="Arial" w:eastAsia="Arial Unicode MS" w:hAnsi="Arial" w:cs="Arial"/>
          <w:color w:val="000000"/>
          <w:kern w:val="1"/>
          <w:sz w:val="22"/>
          <w:szCs w:val="22"/>
          <w:lang w:eastAsia="ar-SA"/>
        </w:rPr>
        <w:t xml:space="preserve"> зав.бр._______од________</w:t>
      </w:r>
      <w:r w:rsidR="004A2FDC">
        <w:rPr>
          <w:rFonts w:ascii="Arial" w:eastAsia="Arial Unicode MS" w:hAnsi="Arial" w:cs="Arial"/>
          <w:color w:val="000000"/>
          <w:kern w:val="1"/>
          <w:sz w:val="22"/>
          <w:szCs w:val="22"/>
          <w:lang w:eastAsia="ar-SA"/>
        </w:rPr>
        <w:t>202</w:t>
      </w:r>
      <w:r w:rsidR="001A7D37">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 год</w:t>
      </w:r>
      <w:r w:rsidR="004D0E84">
        <w:rPr>
          <w:rFonts w:ascii="Arial" w:eastAsia="Arial Unicode MS" w:hAnsi="Arial" w:cs="Arial"/>
          <w:color w:val="000000"/>
          <w:kern w:val="1"/>
          <w:sz w:val="22"/>
          <w:szCs w:val="22"/>
          <w:lang w:val="sr-Cyrl-RS" w:eastAsia="ar-SA"/>
        </w:rPr>
        <w:t>ине</w:t>
      </w:r>
      <w:r w:rsidRPr="00EE40CF">
        <w:rPr>
          <w:rFonts w:ascii="Arial" w:eastAsia="Arial Unicode MS" w:hAnsi="Arial" w:cs="Arial"/>
          <w:color w:val="000000"/>
          <w:kern w:val="1"/>
          <w:sz w:val="22"/>
          <w:szCs w:val="22"/>
          <w:lang w:eastAsia="ar-SA"/>
        </w:rPr>
        <w:t>, код Наручиоца заведе</w:t>
      </w:r>
      <w:r w:rsidR="007F0539">
        <w:rPr>
          <w:rFonts w:ascii="Arial" w:eastAsia="Arial Unicode MS" w:hAnsi="Arial" w:cs="Arial"/>
          <w:color w:val="000000"/>
          <w:kern w:val="1"/>
          <w:sz w:val="22"/>
          <w:szCs w:val="22"/>
          <w:lang w:eastAsia="ar-SA"/>
        </w:rPr>
        <w:t>на под бр.______дана________</w:t>
      </w:r>
      <w:r w:rsidR="004A2FDC">
        <w:rPr>
          <w:rFonts w:ascii="Arial" w:eastAsia="Arial Unicode MS" w:hAnsi="Arial" w:cs="Arial"/>
          <w:color w:val="000000"/>
          <w:kern w:val="1"/>
          <w:sz w:val="22"/>
          <w:szCs w:val="22"/>
          <w:lang w:eastAsia="ar-SA"/>
        </w:rPr>
        <w:t>202</w:t>
      </w:r>
      <w:r w:rsidR="001A7D37">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w:t>
      </w:r>
      <w:r w:rsidR="004D0E84">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eastAsia="ar-SA"/>
        </w:rPr>
        <w:t>године и</w:t>
      </w:r>
    </w:p>
    <w:p w:rsidR="004D0E84" w:rsidRPr="00DF31D8" w:rsidRDefault="00EE40CF" w:rsidP="004178A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Предмер и предрачун радова са техничком спецификацијом.</w:t>
      </w:r>
    </w:p>
    <w:p w:rsidR="00DF31D8" w:rsidRPr="001A7D37" w:rsidRDefault="00DF31D8" w:rsidP="004178A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p>
    <w:p w:rsidR="004D0E84" w:rsidRPr="004D0E84" w:rsidRDefault="004D0E84" w:rsidP="004178AF">
      <w:pPr>
        <w:tabs>
          <w:tab w:val="left" w:pos="-45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lastRenderedPageBreak/>
        <w:t>Члан 12.</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На све оно што није дефинисано овим уговором, примењују се одредбе Закона о облигационим односима и других прописа.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13.</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 xml:space="preserve">Све евентуалне спорове угорне стране ће решавати споразумно. </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Уколико до споразума не дође, уговара се надлежност Привредног суда у Зајечару.</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14.</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 xml:space="preserve">Овај уговор ступа на снагу даном потписивања. </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15.</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Уговор је сачињен у 6 (шест) истоветних примерка, по 3 (три) за сваку уговорну страну.</w:t>
      </w:r>
    </w:p>
    <w:p w:rsidR="007B662F" w:rsidRDefault="007B662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P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7B662F" w:rsidRPr="007B662F" w:rsidRDefault="007B662F" w:rsidP="007B662F">
      <w:pPr>
        <w:ind w:right="-46"/>
        <w:jc w:val="both"/>
        <w:rPr>
          <w:rFonts w:ascii="Arial" w:hAnsi="Arial" w:cs="Arial"/>
          <w:bCs/>
          <w:sz w:val="22"/>
          <w:szCs w:val="22"/>
          <w:lang w:val="ru-RU" w:eastAsia="sr-Latn-CS"/>
        </w:rPr>
      </w:pPr>
    </w:p>
    <w:p w:rsidR="007B662F" w:rsidRPr="007F0539" w:rsidRDefault="007B662F" w:rsidP="007B662F">
      <w:pPr>
        <w:suppressAutoHyphens/>
        <w:spacing w:line="100" w:lineRule="atLeast"/>
        <w:ind w:left="-720" w:right="-604"/>
        <w:rPr>
          <w:rFonts w:ascii="Arial" w:eastAsia="Arial Unicode MS" w:hAnsi="Arial" w:cs="Arial"/>
          <w:i/>
          <w:color w:val="000000"/>
          <w:kern w:val="1"/>
          <w:sz w:val="22"/>
          <w:szCs w:val="22"/>
          <w:lang w:val="sr-Cyrl-RS" w:eastAsia="ar-SA"/>
        </w:rPr>
      </w:pPr>
      <w:r w:rsidRPr="007B662F">
        <w:rPr>
          <w:rFonts w:ascii="Arial" w:eastAsia="Arial Unicode MS" w:hAnsi="Arial"/>
          <w:color w:val="000000"/>
          <w:kern w:val="1"/>
          <w:sz w:val="22"/>
          <w:szCs w:val="22"/>
          <w:lang w:eastAsia="ar-SA"/>
        </w:rPr>
        <w:t xml:space="preserve">             </w:t>
      </w:r>
      <w:r w:rsidRPr="007B662F">
        <w:rPr>
          <w:rFonts w:ascii="Arial" w:eastAsia="Arial Unicode MS" w:hAnsi="Arial" w:cs="Arial"/>
          <w:i/>
          <w:color w:val="000000"/>
          <w:kern w:val="1"/>
          <w:sz w:val="22"/>
          <w:szCs w:val="22"/>
          <w:lang w:eastAsia="ar-SA"/>
        </w:rPr>
        <w:t>НАРУЧИЛАЦ</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007F0539">
        <w:rPr>
          <w:rFonts w:ascii="Arial" w:eastAsia="Arial Unicode MS" w:hAnsi="Arial" w:cs="Arial"/>
          <w:i/>
          <w:color w:val="000000"/>
          <w:kern w:val="1"/>
          <w:sz w:val="22"/>
          <w:szCs w:val="22"/>
          <w:lang w:val="sr-Cyrl-RS" w:eastAsia="ar-SA"/>
        </w:rPr>
        <w:t>ИЗВОЂАЧ РАДОВА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ОПШТИНСКА УПРАВА </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  _________________________________</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ОПШТИНЕ БОЉЕВАЦ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(Назив и седиште понуђача)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w:t>
      </w:r>
      <w:r w:rsidR="001A7D37">
        <w:rPr>
          <w:rFonts w:ascii="Arial" w:eastAsia="Arial Unicode MS" w:hAnsi="Arial" w:cs="Arial"/>
          <w:i/>
          <w:color w:val="000000"/>
          <w:kern w:val="1"/>
          <w:sz w:val="22"/>
          <w:szCs w:val="22"/>
          <w:lang w:val="sr-Cyrl-RS" w:eastAsia="ar-SA"/>
        </w:rPr>
        <w:t xml:space="preserve">ЗАМЕНИК </w:t>
      </w:r>
      <w:r w:rsidRPr="007B662F">
        <w:rPr>
          <w:rFonts w:ascii="Arial" w:eastAsia="Arial Unicode MS" w:hAnsi="Arial" w:cs="Arial"/>
          <w:i/>
          <w:color w:val="000000"/>
          <w:kern w:val="1"/>
          <w:sz w:val="22"/>
          <w:szCs w:val="22"/>
          <w:lang w:eastAsia="ar-SA"/>
        </w:rPr>
        <w:t>НАЧЕЛНИК</w:t>
      </w:r>
      <w:r w:rsidR="001A7D37">
        <w:rPr>
          <w:rFonts w:ascii="Arial" w:eastAsia="Arial Unicode MS" w:hAnsi="Arial" w:cs="Arial"/>
          <w:i/>
          <w:color w:val="000000"/>
          <w:kern w:val="1"/>
          <w:sz w:val="22"/>
          <w:szCs w:val="22"/>
          <w:lang w:val="sr-Cyrl-RS" w:eastAsia="ar-SA"/>
        </w:rPr>
        <w:t>А</w:t>
      </w:r>
      <w:r w:rsidRPr="007B662F">
        <w:rPr>
          <w:rFonts w:ascii="Arial" w:eastAsia="Arial Unicode MS" w:hAnsi="Arial" w:cs="Arial"/>
          <w:i/>
          <w:color w:val="000000"/>
          <w:kern w:val="1"/>
          <w:sz w:val="22"/>
          <w:szCs w:val="22"/>
          <w:lang w:eastAsia="ar-SA"/>
        </w:rPr>
        <w:t xml:space="preserve"> </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_________________________________</w:t>
      </w:r>
    </w:p>
    <w:p w:rsidR="00BD055D" w:rsidRPr="00BD055D" w:rsidRDefault="007B662F" w:rsidP="00BD055D">
      <w:pPr>
        <w:suppressAutoHyphens/>
        <w:spacing w:line="100" w:lineRule="atLeast"/>
        <w:ind w:left="-720" w:right="-604"/>
        <w:rPr>
          <w:rFonts w:ascii="Arial" w:eastAsia="Arial Unicode MS" w:hAnsi="Arial" w:cs="Arial"/>
          <w:i/>
          <w:color w:val="000000"/>
          <w:kern w:val="1"/>
          <w:sz w:val="22"/>
          <w:szCs w:val="22"/>
          <w:lang w:val="en-US" w:eastAsia="ar-SA"/>
        </w:rPr>
      </w:pP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(Функција потписника уговора)</w:t>
      </w:r>
      <w:r w:rsidR="00BD055D">
        <w:rPr>
          <w:rFonts w:ascii="Arial" w:eastAsia="Arial Unicode MS" w:hAnsi="Arial" w:cs="Arial"/>
          <w:i/>
          <w:color w:val="000000"/>
          <w:kern w:val="1"/>
          <w:sz w:val="22"/>
          <w:szCs w:val="22"/>
          <w:lang w:val="en-US" w:eastAsia="ar-SA"/>
        </w:rPr>
        <w:t xml:space="preserve"> </w:t>
      </w:r>
      <w:r w:rsidR="001A7D37">
        <w:rPr>
          <w:rFonts w:ascii="Arial" w:eastAsia="Arial Unicode MS" w:hAnsi="Arial" w:cs="Arial"/>
          <w:i/>
          <w:color w:val="000000"/>
          <w:kern w:val="1"/>
          <w:sz w:val="22"/>
          <w:szCs w:val="22"/>
          <w:lang w:val="sr-Cyrl-RS" w:eastAsia="ar-SA"/>
        </w:rPr>
        <w:t xml:space="preserve">          Милош Длбокић</w:t>
      </w:r>
      <w:r w:rsidR="007D171F">
        <w:rPr>
          <w:rFonts w:ascii="Arial" w:eastAsia="Arial Unicode MS" w:hAnsi="Arial" w:cs="Arial"/>
          <w:i/>
          <w:color w:val="000000"/>
          <w:kern w:val="1"/>
          <w:sz w:val="22"/>
          <w:szCs w:val="22"/>
          <w:lang w:val="sr-Cyrl-RS" w:eastAsia="ar-SA"/>
        </w:rPr>
        <w:t xml:space="preserve">, </w:t>
      </w:r>
      <w:r w:rsidR="001A7D37">
        <w:rPr>
          <w:rFonts w:ascii="Arial" w:eastAsia="Arial Unicode MS" w:hAnsi="Arial" w:cs="Arial"/>
          <w:i/>
          <w:color w:val="000000"/>
          <w:kern w:val="1"/>
          <w:sz w:val="22"/>
          <w:szCs w:val="22"/>
          <w:lang w:val="sr-Cyrl-RS" w:eastAsia="ar-SA"/>
        </w:rPr>
        <w:t>дипл. правник</w:t>
      </w:r>
      <w:r w:rsidR="00BD055D">
        <w:rPr>
          <w:rFonts w:ascii="Arial" w:eastAsia="Arial Unicode MS" w:hAnsi="Arial" w:cs="Arial"/>
          <w:i/>
          <w:color w:val="000000"/>
          <w:kern w:val="1"/>
          <w:sz w:val="22"/>
          <w:szCs w:val="22"/>
          <w:lang w:val="en-US" w:eastAsia="ar-SA"/>
        </w:rPr>
        <w:t xml:space="preserve">           </w:t>
      </w:r>
      <w:r w:rsidR="001A7D37">
        <w:rPr>
          <w:rFonts w:ascii="Arial" w:eastAsia="Arial Unicode MS" w:hAnsi="Arial" w:cs="Arial"/>
          <w:i/>
          <w:color w:val="000000"/>
          <w:kern w:val="1"/>
          <w:sz w:val="22"/>
          <w:szCs w:val="22"/>
          <w:lang w:val="sr-Cyrl-RS" w:eastAsia="ar-SA"/>
        </w:rPr>
        <w:t xml:space="preserve">                              </w:t>
      </w:r>
      <w:r w:rsidR="00BD055D" w:rsidRPr="007B662F">
        <w:rPr>
          <w:rFonts w:ascii="Arial" w:eastAsia="Arial Unicode MS" w:hAnsi="Arial" w:cs="Arial"/>
          <w:i/>
          <w:color w:val="000000"/>
          <w:kern w:val="1"/>
          <w:sz w:val="22"/>
          <w:szCs w:val="22"/>
          <w:lang w:eastAsia="ar-SA"/>
        </w:rPr>
        <w:t>_________________________________</w:t>
      </w:r>
    </w:p>
    <w:p w:rsidR="007B662F" w:rsidRPr="00BD055D" w:rsidRDefault="00BD055D" w:rsidP="00BD055D">
      <w:pPr>
        <w:suppressAutoHyphens/>
        <w:spacing w:line="100" w:lineRule="atLeast"/>
        <w:ind w:left="-720" w:right="-604"/>
        <w:jc w:val="both"/>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(име и презиме потписника уговора)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____________________________</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 _________________________________</w:t>
      </w:r>
    </w:p>
    <w:p w:rsidR="007B662F" w:rsidRPr="007B662F" w:rsidRDefault="001A7D37" w:rsidP="007B662F">
      <w:pPr>
        <w:suppressAutoHyphens/>
        <w:spacing w:line="100" w:lineRule="atLeast"/>
        <w:ind w:left="-720" w:right="-604"/>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eastAsia="ar-SA"/>
        </w:rPr>
        <w:t xml:space="preserve">                 </w:t>
      </w:r>
      <w:r w:rsidR="000E5301">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(потпис)</w:t>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t xml:space="preserve">               </w:t>
      </w:r>
      <w:r w:rsidR="000E5301">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 xml:space="preserve">    </w:t>
      </w:r>
      <w:r>
        <w:rPr>
          <w:rFonts w:ascii="Arial" w:eastAsia="Arial Unicode MS" w:hAnsi="Arial" w:cs="Arial"/>
          <w:i/>
          <w:color w:val="000000"/>
          <w:kern w:val="1"/>
          <w:sz w:val="22"/>
          <w:szCs w:val="22"/>
          <w:lang w:val="sr-Cyrl-RS" w:eastAsia="ar-SA"/>
        </w:rPr>
        <w:t xml:space="preserve">             </w:t>
      </w:r>
      <w:r w:rsidR="007B662F" w:rsidRPr="007B662F">
        <w:rPr>
          <w:rFonts w:ascii="Arial" w:eastAsia="Arial Unicode MS" w:hAnsi="Arial" w:cs="Arial"/>
          <w:i/>
          <w:color w:val="000000"/>
          <w:kern w:val="1"/>
          <w:sz w:val="22"/>
          <w:szCs w:val="22"/>
          <w:lang w:eastAsia="ar-SA"/>
        </w:rPr>
        <w:t xml:space="preserve"> (потпис)</w:t>
      </w:r>
    </w:p>
    <w:p w:rsidR="007B662F" w:rsidRPr="000E5301" w:rsidRDefault="000E5301" w:rsidP="007B662F">
      <w:pPr>
        <w:suppressAutoHyphens/>
        <w:spacing w:line="100" w:lineRule="atLeast"/>
        <w:ind w:right="-46"/>
        <w:rPr>
          <w:rFonts w:ascii="Arial" w:eastAsia="Arial Unicode MS" w:hAnsi="Arial"/>
          <w:color w:val="000000"/>
          <w:kern w:val="1"/>
          <w:sz w:val="22"/>
          <w:szCs w:val="22"/>
          <w:lang w:val="en-US" w:eastAsia="ar-SA"/>
        </w:rPr>
      </w:pPr>
      <w:r>
        <w:rPr>
          <w:rFonts w:ascii="Arial" w:eastAsia="Arial Unicode MS" w:hAnsi="Arial"/>
          <w:color w:val="000000"/>
          <w:kern w:val="1"/>
          <w:sz w:val="22"/>
          <w:szCs w:val="22"/>
          <w:lang w:val="en-US" w:eastAsia="ar-SA"/>
        </w:rPr>
        <w:t xml:space="preserve">    </w:t>
      </w:r>
    </w:p>
    <w:p w:rsidR="007F0539" w:rsidRDefault="007F0539" w:rsidP="007B662F">
      <w:pPr>
        <w:suppressAutoHyphens/>
        <w:spacing w:line="100" w:lineRule="atLeast"/>
        <w:ind w:right="-46"/>
        <w:rPr>
          <w:rFonts w:ascii="Arial" w:eastAsia="Arial Unicode MS" w:hAnsi="Arial"/>
          <w:color w:val="000000"/>
          <w:kern w:val="1"/>
          <w:sz w:val="22"/>
          <w:szCs w:val="22"/>
          <w:lang w:val="sr-Cyrl-RS" w:eastAsia="ar-SA"/>
        </w:rPr>
      </w:pPr>
    </w:p>
    <w:p w:rsidR="007F0539" w:rsidRPr="007F0539" w:rsidRDefault="007F0539" w:rsidP="007B662F">
      <w:pPr>
        <w:suppressAutoHyphens/>
        <w:spacing w:line="100" w:lineRule="atLeast"/>
        <w:ind w:right="-46"/>
        <w:rPr>
          <w:rFonts w:ascii="Arial" w:eastAsia="Arial Unicode MS" w:hAnsi="Arial"/>
          <w:color w:val="000000"/>
          <w:kern w:val="1"/>
          <w:sz w:val="22"/>
          <w:szCs w:val="22"/>
          <w:lang w:val="sr-Cyrl-RS" w:eastAsia="ar-SA"/>
        </w:rPr>
      </w:pPr>
    </w:p>
    <w:p w:rsidR="007B662F" w:rsidRPr="007B662F" w:rsidRDefault="007B662F" w:rsidP="007B662F">
      <w:pPr>
        <w:suppressAutoHyphens/>
        <w:spacing w:line="100" w:lineRule="atLeast"/>
        <w:ind w:right="-46"/>
        <w:rPr>
          <w:rFonts w:ascii="Arial" w:eastAsia="Arial Unicode MS" w:hAnsi="Arial"/>
          <w:color w:val="000000"/>
          <w:kern w:val="1"/>
          <w:sz w:val="22"/>
          <w:szCs w:val="22"/>
          <w:lang w:eastAsia="ar-SA"/>
        </w:rPr>
      </w:pPr>
      <w:r w:rsidRPr="007B662F">
        <w:rPr>
          <w:rFonts w:ascii="Arial" w:eastAsia="Arial Unicode MS" w:hAnsi="Arial"/>
          <w:color w:val="000000"/>
          <w:kern w:val="1"/>
          <w:sz w:val="22"/>
          <w:szCs w:val="22"/>
          <w:lang w:val="sr-Latn-CS" w:eastAsia="ar-SA"/>
        </w:rPr>
        <w:t xml:space="preserve">          </w:t>
      </w:r>
    </w:p>
    <w:p w:rsidR="007B662F" w:rsidRDefault="007B662F" w:rsidP="007B662F">
      <w:pPr>
        <w:jc w:val="both"/>
        <w:rPr>
          <w:rFonts w:ascii="Arial" w:hAnsi="Arial" w:cs="Arial"/>
          <w:sz w:val="22"/>
          <w:szCs w:val="22"/>
          <w:lang w:val="sr-Cyrl-RS"/>
        </w:rPr>
      </w:pPr>
    </w:p>
    <w:sectPr w:rsidR="007B662F">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2">
    <w:nsid w:val="00000005"/>
    <w:multiLevelType w:val="multilevel"/>
    <w:tmpl w:val="00000004"/>
    <w:lvl w:ilvl="0">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1">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2">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3">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4">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5">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6">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7">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8">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6CB59B8"/>
    <w:multiLevelType w:val="hybridMultilevel"/>
    <w:tmpl w:val="8ADA2F1A"/>
    <w:lvl w:ilvl="0" w:tplc="59BC0C98">
      <w:start w:val="1"/>
      <w:numFmt w:val="decimal"/>
      <w:lvlText w:val="%1."/>
      <w:lvlJc w:val="left"/>
      <w:pPr>
        <w:ind w:left="360" w:hanging="360"/>
      </w:pPr>
      <w:rPr>
        <w:rFonts w:ascii="Arial" w:eastAsia="Arial Unicode MS" w:hAnsi="Arial" w:cs="Arial"/>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nsid w:val="268F70C0"/>
    <w:multiLevelType w:val="singleLevel"/>
    <w:tmpl w:val="7C2415A6"/>
    <w:lvl w:ilvl="0">
      <w:start w:val="1"/>
      <w:numFmt w:val="decimal"/>
      <w:lvlText w:val="%1."/>
      <w:legacy w:legacy="1" w:legacySpace="0" w:legacyIndent="264"/>
      <w:lvlJc w:val="left"/>
      <w:rPr>
        <w:rFonts w:ascii="Arial" w:hAnsi="Arial" w:cs="Arial" w:hint="default"/>
      </w:rPr>
    </w:lvl>
  </w:abstractNum>
  <w:abstractNum w:abstractNumId="6">
    <w:nsid w:val="2C3F34FF"/>
    <w:multiLevelType w:val="singleLevel"/>
    <w:tmpl w:val="30BAA054"/>
    <w:lvl w:ilvl="0">
      <w:start w:val="1"/>
      <w:numFmt w:val="decimal"/>
      <w:lvlText w:val="%1."/>
      <w:legacy w:legacy="1" w:legacySpace="0" w:legacyIndent="336"/>
      <w:lvlJc w:val="left"/>
      <w:rPr>
        <w:rFonts w:ascii="Times New Roman" w:hAnsi="Times New Roman" w:cs="Times New Roman" w:hint="default"/>
      </w:rPr>
    </w:lvl>
  </w:abstractNum>
  <w:abstractNum w:abstractNumId="7">
    <w:nsid w:val="33532D8F"/>
    <w:multiLevelType w:val="hybridMultilevel"/>
    <w:tmpl w:val="12E2B63C"/>
    <w:lvl w:ilvl="0" w:tplc="FE5212DE">
      <w:start w:val="2"/>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4017764C"/>
    <w:multiLevelType w:val="hybridMultilevel"/>
    <w:tmpl w:val="26C6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A563F"/>
    <w:multiLevelType w:val="hybridMultilevel"/>
    <w:tmpl w:val="C0D8A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554D43"/>
    <w:multiLevelType w:val="singleLevel"/>
    <w:tmpl w:val="C9C634F0"/>
    <w:lvl w:ilvl="0">
      <w:start w:val="1"/>
      <w:numFmt w:val="decimal"/>
      <w:lvlText w:val="%1."/>
      <w:legacy w:legacy="1" w:legacySpace="0" w:legacyIndent="331"/>
      <w:lvlJc w:val="left"/>
      <w:rPr>
        <w:rFonts w:ascii="Arial" w:hAnsi="Arial" w:cs="Arial" w:hint="default"/>
        <w:b w:val="0"/>
      </w:rPr>
    </w:lvl>
  </w:abstractNum>
  <w:abstractNum w:abstractNumId="11">
    <w:nsid w:val="67E9336E"/>
    <w:multiLevelType w:val="singleLevel"/>
    <w:tmpl w:val="758E6B36"/>
    <w:lvl w:ilvl="0">
      <w:start w:val="1"/>
      <w:numFmt w:val="decimal"/>
      <w:lvlText w:val="%1."/>
      <w:legacy w:legacy="1" w:legacySpace="0" w:legacyIndent="336"/>
      <w:lvlJc w:val="left"/>
      <w:rPr>
        <w:rFonts w:ascii="Arial" w:hAnsi="Arial" w:cs="Arial" w:hint="default"/>
      </w:rPr>
    </w:lvl>
  </w:abstractNum>
  <w:abstractNum w:abstractNumId="12">
    <w:nsid w:val="77EF506D"/>
    <w:multiLevelType w:val="hybridMultilevel"/>
    <w:tmpl w:val="5600D5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0"/>
  </w:num>
  <w:num w:numId="2">
    <w:abstractNumId w:val="5"/>
  </w:num>
  <w:num w:numId="3">
    <w:abstractNumId w:val="11"/>
  </w:num>
  <w:num w:numId="4">
    <w:abstractNumId w:val="6"/>
  </w:num>
  <w:num w:numId="5">
    <w:abstractNumId w:val="0"/>
  </w:num>
  <w:num w:numId="6">
    <w:abstractNumId w:val="1"/>
  </w:num>
  <w:num w:numId="7">
    <w:abstractNumId w:val="2"/>
  </w:num>
  <w:num w:numId="8">
    <w:abstractNumId w:val="3"/>
  </w:num>
  <w:num w:numId="9">
    <w:abstractNumId w:val="7"/>
  </w:num>
  <w:num w:numId="10">
    <w:abstractNumId w:val="8"/>
  </w:num>
  <w:num w:numId="11">
    <w:abstractNumId w:val="12"/>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6A"/>
    <w:rsid w:val="000326B4"/>
    <w:rsid w:val="00033F15"/>
    <w:rsid w:val="00052661"/>
    <w:rsid w:val="00076EC9"/>
    <w:rsid w:val="0009028A"/>
    <w:rsid w:val="000C110A"/>
    <w:rsid w:val="000E5301"/>
    <w:rsid w:val="00101C6C"/>
    <w:rsid w:val="001234C4"/>
    <w:rsid w:val="00181936"/>
    <w:rsid w:val="001A6796"/>
    <w:rsid w:val="001A7D37"/>
    <w:rsid w:val="001E47F4"/>
    <w:rsid w:val="001E62E2"/>
    <w:rsid w:val="001F326C"/>
    <w:rsid w:val="001F6D2C"/>
    <w:rsid w:val="002E7FDD"/>
    <w:rsid w:val="00313B9E"/>
    <w:rsid w:val="003724C2"/>
    <w:rsid w:val="003B32EF"/>
    <w:rsid w:val="003F11D7"/>
    <w:rsid w:val="003F2AA9"/>
    <w:rsid w:val="00411E9C"/>
    <w:rsid w:val="004178AF"/>
    <w:rsid w:val="00421B71"/>
    <w:rsid w:val="00425639"/>
    <w:rsid w:val="00425643"/>
    <w:rsid w:val="004667F5"/>
    <w:rsid w:val="004A2FDC"/>
    <w:rsid w:val="004B24CC"/>
    <w:rsid w:val="004C6C40"/>
    <w:rsid w:val="004D0E84"/>
    <w:rsid w:val="00503CDE"/>
    <w:rsid w:val="0051529F"/>
    <w:rsid w:val="00551DFF"/>
    <w:rsid w:val="00572CCA"/>
    <w:rsid w:val="005D17DB"/>
    <w:rsid w:val="005D31FC"/>
    <w:rsid w:val="005E0EEA"/>
    <w:rsid w:val="006765A7"/>
    <w:rsid w:val="006771CB"/>
    <w:rsid w:val="006932AA"/>
    <w:rsid w:val="00725128"/>
    <w:rsid w:val="007303C6"/>
    <w:rsid w:val="00782209"/>
    <w:rsid w:val="00796910"/>
    <w:rsid w:val="007A3686"/>
    <w:rsid w:val="007B5D49"/>
    <w:rsid w:val="007B662F"/>
    <w:rsid w:val="007D171F"/>
    <w:rsid w:val="007F0539"/>
    <w:rsid w:val="0080119F"/>
    <w:rsid w:val="0083192F"/>
    <w:rsid w:val="008A503C"/>
    <w:rsid w:val="008F04D8"/>
    <w:rsid w:val="008F190F"/>
    <w:rsid w:val="009020A9"/>
    <w:rsid w:val="00944405"/>
    <w:rsid w:val="009772C3"/>
    <w:rsid w:val="009A5B01"/>
    <w:rsid w:val="009B746A"/>
    <w:rsid w:val="009D5276"/>
    <w:rsid w:val="009F7188"/>
    <w:rsid w:val="009F7E89"/>
    <w:rsid w:val="00A14EE4"/>
    <w:rsid w:val="00A151B2"/>
    <w:rsid w:val="00A35D62"/>
    <w:rsid w:val="00A42E63"/>
    <w:rsid w:val="00A57AC3"/>
    <w:rsid w:val="00AC13D7"/>
    <w:rsid w:val="00B7667E"/>
    <w:rsid w:val="00B94D02"/>
    <w:rsid w:val="00BA38FF"/>
    <w:rsid w:val="00BD055D"/>
    <w:rsid w:val="00BD54AD"/>
    <w:rsid w:val="00BD650A"/>
    <w:rsid w:val="00C208F8"/>
    <w:rsid w:val="00CB26F0"/>
    <w:rsid w:val="00CB3192"/>
    <w:rsid w:val="00CC7B9D"/>
    <w:rsid w:val="00CE4331"/>
    <w:rsid w:val="00D219B7"/>
    <w:rsid w:val="00DC5C21"/>
    <w:rsid w:val="00DF026E"/>
    <w:rsid w:val="00DF31D8"/>
    <w:rsid w:val="00E13630"/>
    <w:rsid w:val="00E2054F"/>
    <w:rsid w:val="00E22E1F"/>
    <w:rsid w:val="00E26DEA"/>
    <w:rsid w:val="00E9350A"/>
    <w:rsid w:val="00E97C5A"/>
    <w:rsid w:val="00EE40CF"/>
    <w:rsid w:val="00EE5253"/>
    <w:rsid w:val="00EF387A"/>
    <w:rsid w:val="00F03933"/>
    <w:rsid w:val="00F12EA8"/>
    <w:rsid w:val="00F3201C"/>
    <w:rsid w:val="00F404F9"/>
    <w:rsid w:val="00F405C6"/>
    <w:rsid w:val="00FC7153"/>
    <w:rsid w:val="00FF7C9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D7"/>
    <w:pPr>
      <w:ind w:left="720"/>
      <w:contextualSpacing/>
    </w:pPr>
  </w:style>
  <w:style w:type="character" w:customStyle="1" w:styleId="Bodytext2">
    <w:name w:val="Body text (2)_"/>
    <w:basedOn w:val="DefaultParagraphFont"/>
    <w:link w:val="Bodytext21"/>
    <w:uiPriority w:val="99"/>
    <w:rsid w:val="00AC13D7"/>
    <w:rPr>
      <w:rFonts w:ascii="Times New Roman" w:hAnsi="Times New Roman" w:cs="Times New Roman"/>
      <w:b/>
      <w:bCs/>
      <w:i/>
      <w:iCs/>
      <w:shd w:val="clear" w:color="auto" w:fill="FFFFFF"/>
    </w:rPr>
  </w:style>
  <w:style w:type="character" w:customStyle="1" w:styleId="BodyTextChar1">
    <w:name w:val="Body Text Char1"/>
    <w:basedOn w:val="DefaultParagraphFont"/>
    <w:link w:val="BodyText"/>
    <w:uiPriority w:val="99"/>
    <w:rsid w:val="00AC13D7"/>
    <w:rPr>
      <w:rFonts w:ascii="Times New Roman" w:hAnsi="Times New Roman" w:cs="Times New Roman"/>
      <w:shd w:val="clear" w:color="auto" w:fill="FFFFFF"/>
    </w:rPr>
  </w:style>
  <w:style w:type="paragraph" w:styleId="BodyText">
    <w:name w:val="Body Text"/>
    <w:basedOn w:val="Normal"/>
    <w:link w:val="BodyTextChar1"/>
    <w:uiPriority w:val="99"/>
    <w:rsid w:val="00AC13D7"/>
    <w:pPr>
      <w:shd w:val="clear" w:color="auto" w:fill="FFFFFF"/>
      <w:spacing w:line="274" w:lineRule="exact"/>
      <w:ind w:hanging="340"/>
    </w:pPr>
    <w:rPr>
      <w:rFonts w:eastAsiaTheme="minorHAnsi"/>
      <w:sz w:val="22"/>
      <w:szCs w:val="22"/>
      <w:lang w:val="sr-Latn-CS" w:eastAsia="en-US"/>
    </w:rPr>
  </w:style>
  <w:style w:type="character" w:customStyle="1" w:styleId="BodyTextChar">
    <w:name w:val="Body Text Char"/>
    <w:basedOn w:val="DefaultParagraphFont"/>
    <w:uiPriority w:val="99"/>
    <w:semiHidden/>
    <w:rsid w:val="00AC13D7"/>
    <w:rPr>
      <w:rFonts w:ascii="Times New Roman" w:eastAsia="Times New Roman" w:hAnsi="Times New Roman" w:cs="Times New Roman"/>
      <w:sz w:val="24"/>
      <w:szCs w:val="24"/>
      <w:lang w:val="sr-Cyrl-CS" w:eastAsia="sr-Cyrl-CS"/>
    </w:rPr>
  </w:style>
  <w:style w:type="character" w:customStyle="1" w:styleId="Bodytext20">
    <w:name w:val="Body text (2)"/>
    <w:basedOn w:val="Bodytext2"/>
    <w:uiPriority w:val="99"/>
    <w:rsid w:val="00AC13D7"/>
    <w:rPr>
      <w:rFonts w:ascii="Times New Roman" w:hAnsi="Times New Roman" w:cs="Times New Roman"/>
      <w:b/>
      <w:bCs/>
      <w:i/>
      <w:iCs/>
      <w:u w:val="single"/>
      <w:shd w:val="clear" w:color="auto" w:fill="FFFFFF"/>
    </w:rPr>
  </w:style>
  <w:style w:type="paragraph" w:customStyle="1" w:styleId="Bodytext21">
    <w:name w:val="Body text (2)1"/>
    <w:basedOn w:val="Normal"/>
    <w:link w:val="Bodytext2"/>
    <w:uiPriority w:val="99"/>
    <w:rsid w:val="00AC13D7"/>
    <w:pPr>
      <w:shd w:val="clear" w:color="auto" w:fill="FFFFFF"/>
      <w:spacing w:after="300" w:line="240" w:lineRule="atLeast"/>
      <w:ind w:hanging="360"/>
    </w:pPr>
    <w:rPr>
      <w:rFonts w:eastAsiaTheme="minorHAnsi"/>
      <w:b/>
      <w:bCs/>
      <w:i/>
      <w:iCs/>
      <w:sz w:val="22"/>
      <w:szCs w:val="22"/>
      <w:lang w:val="sr-Latn-CS" w:eastAsia="en-US"/>
    </w:rPr>
  </w:style>
  <w:style w:type="character" w:customStyle="1" w:styleId="Bodytext24">
    <w:name w:val="Body text (2)4"/>
    <w:basedOn w:val="Bodytext2"/>
    <w:uiPriority w:val="99"/>
    <w:rsid w:val="00421B71"/>
    <w:rPr>
      <w:rFonts w:ascii="Times New Roman" w:hAnsi="Times New Roman" w:cs="Times New Roman"/>
      <w:b/>
      <w:bCs/>
      <w:i/>
      <w:iCs/>
      <w:spacing w:val="0"/>
      <w:sz w:val="22"/>
      <w:szCs w:val="22"/>
      <w:u w:val="single"/>
      <w:shd w:val="clear" w:color="auto" w:fill="FFFFFF"/>
    </w:rPr>
  </w:style>
  <w:style w:type="table" w:styleId="TableGrid">
    <w:name w:val="Table Grid"/>
    <w:basedOn w:val="TableNormal"/>
    <w:uiPriority w:val="59"/>
    <w:rsid w:val="00B9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796"/>
    <w:rPr>
      <w:rFonts w:ascii="Tahoma" w:hAnsi="Tahoma" w:cs="Tahoma"/>
      <w:sz w:val="16"/>
      <w:szCs w:val="16"/>
    </w:rPr>
  </w:style>
  <w:style w:type="character" w:customStyle="1" w:styleId="BalloonTextChar">
    <w:name w:val="Balloon Text Char"/>
    <w:basedOn w:val="DefaultParagraphFont"/>
    <w:link w:val="BalloonText"/>
    <w:uiPriority w:val="99"/>
    <w:semiHidden/>
    <w:rsid w:val="001A6796"/>
    <w:rPr>
      <w:rFonts w:ascii="Tahoma" w:eastAsia="Times New Roman" w:hAnsi="Tahoma" w:cs="Tahoma"/>
      <w:sz w:val="16"/>
      <w:szCs w:val="16"/>
      <w:lang w:val="sr-Cyrl-CS" w:eastAsia="sr-Cyrl-CS"/>
    </w:rPr>
  </w:style>
  <w:style w:type="table" w:customStyle="1" w:styleId="TableGrid1">
    <w:name w:val="Table Grid1"/>
    <w:basedOn w:val="TableNormal"/>
    <w:next w:val="TableGrid"/>
    <w:uiPriority w:val="39"/>
    <w:rsid w:val="001A67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2054F"/>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D7"/>
    <w:pPr>
      <w:ind w:left="720"/>
      <w:contextualSpacing/>
    </w:pPr>
  </w:style>
  <w:style w:type="character" w:customStyle="1" w:styleId="Bodytext2">
    <w:name w:val="Body text (2)_"/>
    <w:basedOn w:val="DefaultParagraphFont"/>
    <w:link w:val="Bodytext21"/>
    <w:uiPriority w:val="99"/>
    <w:rsid w:val="00AC13D7"/>
    <w:rPr>
      <w:rFonts w:ascii="Times New Roman" w:hAnsi="Times New Roman" w:cs="Times New Roman"/>
      <w:b/>
      <w:bCs/>
      <w:i/>
      <w:iCs/>
      <w:shd w:val="clear" w:color="auto" w:fill="FFFFFF"/>
    </w:rPr>
  </w:style>
  <w:style w:type="character" w:customStyle="1" w:styleId="BodyTextChar1">
    <w:name w:val="Body Text Char1"/>
    <w:basedOn w:val="DefaultParagraphFont"/>
    <w:link w:val="BodyText"/>
    <w:uiPriority w:val="99"/>
    <w:rsid w:val="00AC13D7"/>
    <w:rPr>
      <w:rFonts w:ascii="Times New Roman" w:hAnsi="Times New Roman" w:cs="Times New Roman"/>
      <w:shd w:val="clear" w:color="auto" w:fill="FFFFFF"/>
    </w:rPr>
  </w:style>
  <w:style w:type="paragraph" w:styleId="BodyText">
    <w:name w:val="Body Text"/>
    <w:basedOn w:val="Normal"/>
    <w:link w:val="BodyTextChar1"/>
    <w:uiPriority w:val="99"/>
    <w:rsid w:val="00AC13D7"/>
    <w:pPr>
      <w:shd w:val="clear" w:color="auto" w:fill="FFFFFF"/>
      <w:spacing w:line="274" w:lineRule="exact"/>
      <w:ind w:hanging="340"/>
    </w:pPr>
    <w:rPr>
      <w:rFonts w:eastAsiaTheme="minorHAnsi"/>
      <w:sz w:val="22"/>
      <w:szCs w:val="22"/>
      <w:lang w:val="sr-Latn-CS" w:eastAsia="en-US"/>
    </w:rPr>
  </w:style>
  <w:style w:type="character" w:customStyle="1" w:styleId="BodyTextChar">
    <w:name w:val="Body Text Char"/>
    <w:basedOn w:val="DefaultParagraphFont"/>
    <w:uiPriority w:val="99"/>
    <w:semiHidden/>
    <w:rsid w:val="00AC13D7"/>
    <w:rPr>
      <w:rFonts w:ascii="Times New Roman" w:eastAsia="Times New Roman" w:hAnsi="Times New Roman" w:cs="Times New Roman"/>
      <w:sz w:val="24"/>
      <w:szCs w:val="24"/>
      <w:lang w:val="sr-Cyrl-CS" w:eastAsia="sr-Cyrl-CS"/>
    </w:rPr>
  </w:style>
  <w:style w:type="character" w:customStyle="1" w:styleId="Bodytext20">
    <w:name w:val="Body text (2)"/>
    <w:basedOn w:val="Bodytext2"/>
    <w:uiPriority w:val="99"/>
    <w:rsid w:val="00AC13D7"/>
    <w:rPr>
      <w:rFonts w:ascii="Times New Roman" w:hAnsi="Times New Roman" w:cs="Times New Roman"/>
      <w:b/>
      <w:bCs/>
      <w:i/>
      <w:iCs/>
      <w:u w:val="single"/>
      <w:shd w:val="clear" w:color="auto" w:fill="FFFFFF"/>
    </w:rPr>
  </w:style>
  <w:style w:type="paragraph" w:customStyle="1" w:styleId="Bodytext21">
    <w:name w:val="Body text (2)1"/>
    <w:basedOn w:val="Normal"/>
    <w:link w:val="Bodytext2"/>
    <w:uiPriority w:val="99"/>
    <w:rsid w:val="00AC13D7"/>
    <w:pPr>
      <w:shd w:val="clear" w:color="auto" w:fill="FFFFFF"/>
      <w:spacing w:after="300" w:line="240" w:lineRule="atLeast"/>
      <w:ind w:hanging="360"/>
    </w:pPr>
    <w:rPr>
      <w:rFonts w:eastAsiaTheme="minorHAnsi"/>
      <w:b/>
      <w:bCs/>
      <w:i/>
      <w:iCs/>
      <w:sz w:val="22"/>
      <w:szCs w:val="22"/>
      <w:lang w:val="sr-Latn-CS" w:eastAsia="en-US"/>
    </w:rPr>
  </w:style>
  <w:style w:type="character" w:customStyle="1" w:styleId="Bodytext24">
    <w:name w:val="Body text (2)4"/>
    <w:basedOn w:val="Bodytext2"/>
    <w:uiPriority w:val="99"/>
    <w:rsid w:val="00421B71"/>
    <w:rPr>
      <w:rFonts w:ascii="Times New Roman" w:hAnsi="Times New Roman" w:cs="Times New Roman"/>
      <w:b/>
      <w:bCs/>
      <w:i/>
      <w:iCs/>
      <w:spacing w:val="0"/>
      <w:sz w:val="22"/>
      <w:szCs w:val="22"/>
      <w:u w:val="single"/>
      <w:shd w:val="clear" w:color="auto" w:fill="FFFFFF"/>
    </w:rPr>
  </w:style>
  <w:style w:type="table" w:styleId="TableGrid">
    <w:name w:val="Table Grid"/>
    <w:basedOn w:val="TableNormal"/>
    <w:uiPriority w:val="59"/>
    <w:rsid w:val="00B9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796"/>
    <w:rPr>
      <w:rFonts w:ascii="Tahoma" w:hAnsi="Tahoma" w:cs="Tahoma"/>
      <w:sz w:val="16"/>
      <w:szCs w:val="16"/>
    </w:rPr>
  </w:style>
  <w:style w:type="character" w:customStyle="1" w:styleId="BalloonTextChar">
    <w:name w:val="Balloon Text Char"/>
    <w:basedOn w:val="DefaultParagraphFont"/>
    <w:link w:val="BalloonText"/>
    <w:uiPriority w:val="99"/>
    <w:semiHidden/>
    <w:rsid w:val="001A6796"/>
    <w:rPr>
      <w:rFonts w:ascii="Tahoma" w:eastAsia="Times New Roman" w:hAnsi="Tahoma" w:cs="Tahoma"/>
      <w:sz w:val="16"/>
      <w:szCs w:val="16"/>
      <w:lang w:val="sr-Cyrl-CS" w:eastAsia="sr-Cyrl-CS"/>
    </w:rPr>
  </w:style>
  <w:style w:type="table" w:customStyle="1" w:styleId="TableGrid1">
    <w:name w:val="Table Grid1"/>
    <w:basedOn w:val="TableNormal"/>
    <w:next w:val="TableGrid"/>
    <w:uiPriority w:val="39"/>
    <w:rsid w:val="001A67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2054F"/>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242624">
      <w:bodyDiv w:val="1"/>
      <w:marLeft w:val="0"/>
      <w:marRight w:val="0"/>
      <w:marTop w:val="0"/>
      <w:marBottom w:val="0"/>
      <w:divBdr>
        <w:top w:val="none" w:sz="0" w:space="0" w:color="auto"/>
        <w:left w:val="none" w:sz="0" w:space="0" w:color="auto"/>
        <w:bottom w:val="none" w:sz="0" w:space="0" w:color="auto"/>
        <w:right w:val="none" w:sz="0" w:space="0" w:color="auto"/>
      </w:divBdr>
    </w:div>
    <w:div w:id="787820438">
      <w:bodyDiv w:val="1"/>
      <w:marLeft w:val="0"/>
      <w:marRight w:val="0"/>
      <w:marTop w:val="0"/>
      <w:marBottom w:val="0"/>
      <w:divBdr>
        <w:top w:val="none" w:sz="0" w:space="0" w:color="auto"/>
        <w:left w:val="none" w:sz="0" w:space="0" w:color="auto"/>
        <w:bottom w:val="none" w:sz="0" w:space="0" w:color="auto"/>
        <w:right w:val="none" w:sz="0" w:space="0" w:color="auto"/>
      </w:divBdr>
    </w:div>
    <w:div w:id="959191235">
      <w:bodyDiv w:val="1"/>
      <w:marLeft w:val="0"/>
      <w:marRight w:val="0"/>
      <w:marTop w:val="0"/>
      <w:marBottom w:val="0"/>
      <w:divBdr>
        <w:top w:val="none" w:sz="0" w:space="0" w:color="auto"/>
        <w:left w:val="none" w:sz="0" w:space="0" w:color="auto"/>
        <w:bottom w:val="none" w:sz="0" w:space="0" w:color="auto"/>
        <w:right w:val="none" w:sz="0" w:space="0" w:color="auto"/>
      </w:divBdr>
    </w:div>
    <w:div w:id="1009285990">
      <w:bodyDiv w:val="1"/>
      <w:marLeft w:val="0"/>
      <w:marRight w:val="0"/>
      <w:marTop w:val="0"/>
      <w:marBottom w:val="0"/>
      <w:divBdr>
        <w:top w:val="none" w:sz="0" w:space="0" w:color="auto"/>
        <w:left w:val="none" w:sz="0" w:space="0" w:color="auto"/>
        <w:bottom w:val="none" w:sz="0" w:space="0" w:color="auto"/>
        <w:right w:val="none" w:sz="0" w:space="0" w:color="auto"/>
      </w:divBdr>
    </w:div>
    <w:div w:id="1017658244">
      <w:bodyDiv w:val="1"/>
      <w:marLeft w:val="0"/>
      <w:marRight w:val="0"/>
      <w:marTop w:val="0"/>
      <w:marBottom w:val="0"/>
      <w:divBdr>
        <w:top w:val="none" w:sz="0" w:space="0" w:color="auto"/>
        <w:left w:val="none" w:sz="0" w:space="0" w:color="auto"/>
        <w:bottom w:val="none" w:sz="0" w:space="0" w:color="auto"/>
        <w:right w:val="none" w:sz="0" w:space="0" w:color="auto"/>
      </w:divBdr>
    </w:div>
    <w:div w:id="1230075415">
      <w:bodyDiv w:val="1"/>
      <w:marLeft w:val="0"/>
      <w:marRight w:val="0"/>
      <w:marTop w:val="0"/>
      <w:marBottom w:val="0"/>
      <w:divBdr>
        <w:top w:val="none" w:sz="0" w:space="0" w:color="auto"/>
        <w:left w:val="none" w:sz="0" w:space="0" w:color="auto"/>
        <w:bottom w:val="none" w:sz="0" w:space="0" w:color="auto"/>
        <w:right w:val="none" w:sz="0" w:space="0" w:color="auto"/>
      </w:divBdr>
    </w:div>
    <w:div w:id="1858303473">
      <w:bodyDiv w:val="1"/>
      <w:marLeft w:val="0"/>
      <w:marRight w:val="0"/>
      <w:marTop w:val="0"/>
      <w:marBottom w:val="0"/>
      <w:divBdr>
        <w:top w:val="none" w:sz="0" w:space="0" w:color="auto"/>
        <w:left w:val="none" w:sz="0" w:space="0" w:color="auto"/>
        <w:bottom w:val="none" w:sz="0" w:space="0" w:color="auto"/>
        <w:right w:val="none" w:sz="0" w:space="0" w:color="auto"/>
      </w:divBdr>
    </w:div>
    <w:div w:id="1984967891">
      <w:bodyDiv w:val="1"/>
      <w:marLeft w:val="0"/>
      <w:marRight w:val="0"/>
      <w:marTop w:val="0"/>
      <w:marBottom w:val="0"/>
      <w:divBdr>
        <w:top w:val="none" w:sz="0" w:space="0" w:color="auto"/>
        <w:left w:val="none" w:sz="0" w:space="0" w:color="auto"/>
        <w:bottom w:val="none" w:sz="0" w:space="0" w:color="auto"/>
        <w:right w:val="none" w:sz="0" w:space="0" w:color="auto"/>
      </w:divBdr>
    </w:div>
    <w:div w:id="211178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F8FC-C652-4A6B-92FA-82C38C7C7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Stanusic</dc:creator>
  <cp:lastModifiedBy>Dlbokic1</cp:lastModifiedBy>
  <cp:revision>87</cp:revision>
  <cp:lastPrinted>2026-07-27T07:17:00Z</cp:lastPrinted>
  <dcterms:created xsi:type="dcterms:W3CDTF">2016-11-24T20:51:00Z</dcterms:created>
  <dcterms:modified xsi:type="dcterms:W3CDTF">2026-08-28T12:28:00Z</dcterms:modified>
</cp:coreProperties>
</file>