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46A" w:rsidRDefault="009B746A" w:rsidP="007D0DB2">
      <w:pPr>
        <w:tabs>
          <w:tab w:val="left" w:pos="450"/>
        </w:tabs>
        <w:ind w:left="-180" w:right="-636" w:firstLine="180"/>
        <w:rPr>
          <w:rFonts w:ascii="Arial" w:hAnsi="Arial" w:cs="Arial"/>
          <w:sz w:val="22"/>
          <w:szCs w:val="22"/>
        </w:rPr>
      </w:pPr>
      <w:r>
        <w:rPr>
          <w:rFonts w:ascii="Arial" w:hAnsi="Arial" w:cs="Arial"/>
          <w:sz w:val="22"/>
          <w:szCs w:val="22"/>
        </w:rPr>
        <w:t>РЕПУБЛИКА СРБИЈА</w:t>
      </w:r>
    </w:p>
    <w:p w:rsidR="009B746A" w:rsidRDefault="009B746A" w:rsidP="009B746A">
      <w:pPr>
        <w:ind w:right="-636"/>
        <w:rPr>
          <w:rFonts w:ascii="Arial" w:hAnsi="Arial" w:cs="Arial"/>
          <w:sz w:val="22"/>
          <w:szCs w:val="22"/>
        </w:rPr>
      </w:pPr>
      <w:r>
        <w:rPr>
          <w:rFonts w:ascii="Arial" w:hAnsi="Arial" w:cs="Arial"/>
          <w:sz w:val="22"/>
          <w:szCs w:val="22"/>
        </w:rPr>
        <w:t>ОПШТИНА БОЉЕВАЦ</w:t>
      </w:r>
    </w:p>
    <w:p w:rsidR="009B746A" w:rsidRPr="002C43BC" w:rsidRDefault="009B746A" w:rsidP="009B746A">
      <w:pPr>
        <w:ind w:right="-636"/>
        <w:rPr>
          <w:rFonts w:ascii="Arial" w:hAnsi="Arial" w:cs="Arial"/>
          <w:sz w:val="22"/>
          <w:szCs w:val="22"/>
        </w:rPr>
      </w:pPr>
      <w:r w:rsidRPr="002C43BC">
        <w:rPr>
          <w:rFonts w:ascii="Arial" w:hAnsi="Arial" w:cs="Arial"/>
          <w:sz w:val="22"/>
          <w:szCs w:val="22"/>
        </w:rPr>
        <w:t>ОПШТИНСКА УПРАВА ОПШТИНЕ БОЉЕВАЦ</w:t>
      </w:r>
    </w:p>
    <w:p w:rsidR="009B746A" w:rsidRPr="00FF1616" w:rsidRDefault="009B746A" w:rsidP="009B746A">
      <w:pPr>
        <w:ind w:right="-636"/>
        <w:rPr>
          <w:rFonts w:ascii="Arial" w:hAnsi="Arial" w:cs="Arial"/>
          <w:sz w:val="22"/>
          <w:szCs w:val="22"/>
          <w:lang w:val="sr-Cyrl-RS"/>
        </w:rPr>
      </w:pPr>
      <w:r w:rsidRPr="002C43BC">
        <w:rPr>
          <w:rFonts w:ascii="Arial" w:hAnsi="Arial" w:cs="Arial"/>
          <w:sz w:val="22"/>
          <w:szCs w:val="22"/>
        </w:rPr>
        <w:t xml:space="preserve">Број: </w:t>
      </w:r>
      <w:r w:rsidR="000A38B3" w:rsidRPr="00476D38">
        <w:rPr>
          <w:rFonts w:ascii="Arial" w:hAnsi="Arial" w:cs="Arial"/>
          <w:sz w:val="22"/>
          <w:szCs w:val="22"/>
        </w:rPr>
        <w:t>404-</w:t>
      </w:r>
      <w:r w:rsidR="000A38B3">
        <w:rPr>
          <w:rFonts w:ascii="Arial" w:hAnsi="Arial" w:cs="Arial"/>
          <w:sz w:val="22"/>
          <w:szCs w:val="22"/>
          <w:lang w:val="sr-Cyrl-RS"/>
        </w:rPr>
        <w:t>137</w:t>
      </w:r>
      <w:r w:rsidR="000A38B3" w:rsidRPr="00476D38">
        <w:rPr>
          <w:rFonts w:ascii="Arial" w:hAnsi="Arial" w:cs="Arial"/>
          <w:sz w:val="22"/>
          <w:szCs w:val="22"/>
        </w:rPr>
        <w:t>/202</w:t>
      </w:r>
      <w:r w:rsidR="000A38B3">
        <w:rPr>
          <w:rFonts w:ascii="Arial" w:hAnsi="Arial" w:cs="Arial"/>
          <w:sz w:val="22"/>
          <w:szCs w:val="22"/>
          <w:lang w:val="sr-Cyrl-RS"/>
        </w:rPr>
        <w:t>6</w:t>
      </w:r>
      <w:r w:rsidRPr="00FF1616">
        <w:rPr>
          <w:rFonts w:ascii="Arial" w:hAnsi="Arial" w:cs="Arial"/>
          <w:sz w:val="22"/>
          <w:szCs w:val="22"/>
        </w:rPr>
        <w:t>-</w:t>
      </w:r>
      <w:r w:rsidR="00BE3C66" w:rsidRPr="00FF1616">
        <w:rPr>
          <w:rFonts w:ascii="Arial" w:hAnsi="Arial" w:cs="Arial"/>
          <w:sz w:val="22"/>
          <w:szCs w:val="22"/>
          <w:lang w:val="sr-Latn-CS"/>
        </w:rPr>
        <w:t>III-0</w:t>
      </w:r>
      <w:r w:rsidR="00AF0FA9" w:rsidRPr="00FF1616">
        <w:rPr>
          <w:rFonts w:ascii="Arial" w:hAnsi="Arial" w:cs="Arial"/>
          <w:sz w:val="22"/>
          <w:szCs w:val="22"/>
          <w:lang w:val="en-US"/>
        </w:rPr>
        <w:t>1</w:t>
      </w:r>
      <w:r w:rsidR="0001416B" w:rsidRPr="00FF1616">
        <w:rPr>
          <w:rFonts w:ascii="Arial" w:hAnsi="Arial" w:cs="Arial"/>
          <w:sz w:val="22"/>
          <w:szCs w:val="22"/>
          <w:lang w:val="sr-Cyrl-RS"/>
        </w:rPr>
        <w:t>/4</w:t>
      </w:r>
    </w:p>
    <w:p w:rsidR="009B746A" w:rsidRPr="00FF1616" w:rsidRDefault="009B746A" w:rsidP="009B746A">
      <w:pPr>
        <w:ind w:right="-636"/>
        <w:rPr>
          <w:rFonts w:ascii="Arial" w:hAnsi="Arial" w:cs="Arial"/>
          <w:sz w:val="22"/>
          <w:szCs w:val="22"/>
        </w:rPr>
      </w:pPr>
      <w:r w:rsidRPr="00FF1616">
        <w:rPr>
          <w:rFonts w:ascii="Arial" w:hAnsi="Arial" w:cs="Arial"/>
          <w:sz w:val="22"/>
          <w:szCs w:val="22"/>
        </w:rPr>
        <w:t xml:space="preserve">Датум: </w:t>
      </w:r>
      <w:r w:rsidR="000A38B3">
        <w:rPr>
          <w:rFonts w:ascii="Arial" w:hAnsi="Arial" w:cs="Arial"/>
          <w:sz w:val="22"/>
          <w:szCs w:val="22"/>
          <w:lang w:val="sr-Cyrl-RS"/>
        </w:rPr>
        <w:t>30</w:t>
      </w:r>
      <w:r w:rsidR="000A38B3" w:rsidRPr="00476D38">
        <w:rPr>
          <w:rFonts w:ascii="Arial" w:hAnsi="Arial" w:cs="Arial"/>
          <w:sz w:val="22"/>
          <w:szCs w:val="22"/>
          <w:lang w:val="sr-Cyrl-RS"/>
        </w:rPr>
        <w:t>.</w:t>
      </w:r>
      <w:r w:rsidR="000A38B3">
        <w:rPr>
          <w:rFonts w:ascii="Arial" w:hAnsi="Arial" w:cs="Arial"/>
          <w:sz w:val="22"/>
          <w:szCs w:val="22"/>
          <w:lang w:val="sr-Cyrl-RS"/>
        </w:rPr>
        <w:t>04</w:t>
      </w:r>
      <w:r w:rsidR="000A38B3" w:rsidRPr="00476D38">
        <w:rPr>
          <w:rFonts w:ascii="Arial" w:hAnsi="Arial" w:cs="Arial"/>
          <w:sz w:val="22"/>
          <w:szCs w:val="22"/>
        </w:rPr>
        <w:t>.202</w:t>
      </w:r>
      <w:r w:rsidR="000A38B3">
        <w:rPr>
          <w:rFonts w:ascii="Arial" w:hAnsi="Arial" w:cs="Arial"/>
          <w:sz w:val="22"/>
          <w:szCs w:val="22"/>
          <w:lang w:val="sr-Cyrl-RS"/>
        </w:rPr>
        <w:t>6</w:t>
      </w:r>
      <w:r w:rsidRPr="00FF1616">
        <w:rPr>
          <w:rFonts w:ascii="Arial" w:hAnsi="Arial" w:cs="Arial"/>
          <w:sz w:val="22"/>
          <w:szCs w:val="22"/>
        </w:rPr>
        <w:t>. године</w:t>
      </w:r>
    </w:p>
    <w:p w:rsidR="00DC5C21" w:rsidRDefault="009B746A" w:rsidP="009B746A">
      <w:pPr>
        <w:rPr>
          <w:rFonts w:ascii="Arial" w:hAnsi="Arial" w:cs="Arial"/>
          <w:sz w:val="22"/>
          <w:szCs w:val="22"/>
          <w:lang w:val="sr-Latn-CS"/>
        </w:rPr>
      </w:pPr>
      <w:r w:rsidRPr="00FF1616">
        <w:rPr>
          <w:rFonts w:ascii="Arial" w:hAnsi="Arial" w:cs="Arial"/>
          <w:sz w:val="22"/>
          <w:szCs w:val="22"/>
        </w:rPr>
        <w:t>Б о љ е в а ц</w:t>
      </w:r>
    </w:p>
    <w:p w:rsidR="009B746A" w:rsidRDefault="009B746A" w:rsidP="009B746A">
      <w:pPr>
        <w:rPr>
          <w:rFonts w:ascii="Arial" w:hAnsi="Arial" w:cs="Arial"/>
          <w:sz w:val="22"/>
          <w:szCs w:val="22"/>
          <w:lang w:val="sr-Latn-CS"/>
        </w:rPr>
      </w:pPr>
    </w:p>
    <w:p w:rsidR="00F405C6" w:rsidRDefault="00F405C6" w:rsidP="009B746A">
      <w:pPr>
        <w:rPr>
          <w:rFonts w:ascii="Arial" w:hAnsi="Arial" w:cs="Arial"/>
          <w:sz w:val="22"/>
          <w:szCs w:val="22"/>
          <w:lang w:val="sr-Latn-CS"/>
        </w:rPr>
      </w:pPr>
    </w:p>
    <w:p w:rsidR="00F405C6" w:rsidRPr="00F405C6" w:rsidRDefault="00F405C6" w:rsidP="00F405C6">
      <w:pPr>
        <w:shd w:val="clear" w:color="auto" w:fill="8DB3E2" w:themeFill="text2" w:themeFillTint="66"/>
        <w:jc w:val="center"/>
        <w:rPr>
          <w:rFonts w:ascii="Arial" w:hAnsi="Arial" w:cs="Arial"/>
          <w:sz w:val="32"/>
          <w:szCs w:val="32"/>
          <w:lang w:val="sr-Cyrl-RS"/>
        </w:rPr>
      </w:pPr>
      <w:r w:rsidRPr="00F405C6">
        <w:rPr>
          <w:rFonts w:ascii="Arial" w:hAnsi="Arial" w:cs="Arial"/>
          <w:sz w:val="32"/>
          <w:szCs w:val="32"/>
          <w:lang w:val="sr-Cyrl-RS"/>
        </w:rPr>
        <w:t xml:space="preserve">ОПИС </w:t>
      </w:r>
      <w:r w:rsidR="006632BE">
        <w:rPr>
          <w:rFonts w:ascii="Arial" w:hAnsi="Arial" w:cs="Arial"/>
          <w:sz w:val="32"/>
          <w:szCs w:val="32"/>
          <w:lang w:val="sr-Cyrl-RS"/>
        </w:rPr>
        <w:t>ДОБАРА</w:t>
      </w:r>
    </w:p>
    <w:p w:rsidR="00E622C6" w:rsidRDefault="00E622C6" w:rsidP="00E622C6">
      <w:pPr>
        <w:suppressAutoHyphens/>
        <w:spacing w:line="100" w:lineRule="atLeast"/>
        <w:jc w:val="both"/>
        <w:rPr>
          <w:rFonts w:ascii="Open Sans" w:eastAsia="Arial Unicode MS" w:hAnsi="Open Sans" w:cs="Open Sans"/>
          <w:b/>
          <w:bCs/>
          <w:color w:val="000000"/>
          <w:kern w:val="2"/>
          <w:sz w:val="20"/>
          <w:szCs w:val="20"/>
          <w:lang w:val="sr-Cyrl-RS" w:eastAsia="ar-SA"/>
        </w:rPr>
      </w:pPr>
    </w:p>
    <w:p w:rsidR="002362A1" w:rsidRDefault="002362A1" w:rsidP="00E622C6">
      <w:pPr>
        <w:suppressAutoHyphens/>
        <w:spacing w:line="100" w:lineRule="atLeast"/>
        <w:jc w:val="both"/>
        <w:rPr>
          <w:rFonts w:ascii="Open Sans" w:eastAsia="Arial Unicode MS" w:hAnsi="Open Sans" w:cs="Open Sans"/>
          <w:b/>
          <w:bCs/>
          <w:color w:val="000000"/>
          <w:kern w:val="2"/>
          <w:sz w:val="20"/>
          <w:szCs w:val="20"/>
          <w:lang w:val="sr-Cyrl-RS" w:eastAsia="ar-SA"/>
        </w:rPr>
      </w:pPr>
    </w:p>
    <w:p w:rsidR="007D0DB2" w:rsidRDefault="00600F99" w:rsidP="00E622C6">
      <w:pPr>
        <w:suppressAutoHyphens/>
        <w:spacing w:line="100" w:lineRule="atLeast"/>
        <w:jc w:val="both"/>
        <w:rPr>
          <w:rFonts w:ascii="Open Sans" w:eastAsia="Arial Unicode MS" w:hAnsi="Open Sans" w:cs="Open Sans"/>
          <w:b/>
          <w:bCs/>
          <w:color w:val="000000"/>
          <w:kern w:val="2"/>
          <w:sz w:val="20"/>
          <w:szCs w:val="20"/>
          <w:lang w:val="sr-Cyrl-RS" w:eastAsia="ar-SA"/>
        </w:rPr>
      </w:pPr>
      <w:r w:rsidRPr="0094154C">
        <w:rPr>
          <w:rFonts w:ascii="Arial" w:eastAsia="Arial Unicode MS" w:hAnsi="Arial" w:cs="Arial"/>
          <w:b/>
          <w:bCs/>
          <w:color w:val="000000"/>
          <w:kern w:val="2"/>
          <w:sz w:val="22"/>
          <w:szCs w:val="22"/>
          <w:lang w:val="sr-Cyrl-RS" w:eastAsia="ar-SA"/>
        </w:rPr>
        <w:t xml:space="preserve">Предмет набавке је </w:t>
      </w:r>
      <w:r w:rsidR="00A72592" w:rsidRPr="0094154C">
        <w:rPr>
          <w:rFonts w:ascii="Arial" w:eastAsia="Arial Unicode MS" w:hAnsi="Arial" w:cs="Arial"/>
          <w:b/>
          <w:bCs/>
          <w:color w:val="000000"/>
          <w:kern w:val="2"/>
          <w:sz w:val="22"/>
          <w:szCs w:val="22"/>
          <w:lang w:val="sr-Cyrl-RS" w:eastAsia="ar-SA"/>
        </w:rPr>
        <w:t>н</w:t>
      </w:r>
      <w:r w:rsidR="005B2090" w:rsidRPr="005B2090">
        <w:rPr>
          <w:rFonts w:ascii="Arial" w:eastAsia="Arial Unicode MS" w:hAnsi="Arial" w:cs="Arial"/>
          <w:b/>
          <w:bCs/>
          <w:color w:val="000000"/>
          <w:kern w:val="2"/>
          <w:sz w:val="22"/>
          <w:szCs w:val="22"/>
          <w:lang w:val="sr-Cyrl-RS" w:eastAsia="ar-SA"/>
        </w:rPr>
        <w:t>абавка опреме за малу салу Општине Бољевац</w:t>
      </w:r>
      <w:r w:rsidR="00A72592" w:rsidRPr="0094154C">
        <w:rPr>
          <w:rFonts w:ascii="Arial" w:eastAsia="Arial Unicode MS" w:hAnsi="Arial" w:cs="Arial"/>
          <w:b/>
          <w:bCs/>
          <w:color w:val="000000"/>
          <w:kern w:val="2"/>
          <w:sz w:val="22"/>
          <w:szCs w:val="22"/>
          <w:lang w:val="sr-Cyrl-RS" w:eastAsia="ar-SA"/>
        </w:rPr>
        <w:t xml:space="preserve"> – </w:t>
      </w:r>
      <w:r w:rsidR="005B2090" w:rsidRPr="005B2090">
        <w:rPr>
          <w:rFonts w:ascii="Arial" w:eastAsia="Arial Unicode MS" w:hAnsi="Arial" w:cs="Arial"/>
          <w:b/>
          <w:bCs/>
          <w:color w:val="000000"/>
          <w:kern w:val="2"/>
          <w:sz w:val="22"/>
          <w:szCs w:val="22"/>
          <w:lang w:val="sr-Cyrl-RS" w:eastAsia="ar-SA"/>
        </w:rPr>
        <w:t>Детаљан опис добара дат је у обрасцу структура цене, који је саставни део понуде</w:t>
      </w:r>
    </w:p>
    <w:p w:rsidR="002362A1" w:rsidRPr="005B66E8" w:rsidRDefault="002362A1" w:rsidP="005B2090">
      <w:pPr>
        <w:suppressAutoHyphens/>
        <w:spacing w:line="100" w:lineRule="atLeast"/>
        <w:jc w:val="both"/>
        <w:rPr>
          <w:rFonts w:ascii="Arial" w:eastAsia="Arial Unicode MS" w:hAnsi="Arial" w:cs="Arial"/>
          <w:color w:val="000000"/>
          <w:kern w:val="2"/>
          <w:sz w:val="20"/>
          <w:szCs w:val="20"/>
          <w:lang w:val="sr-Cyrl-RS" w:eastAsia="ar-SA"/>
        </w:rPr>
      </w:pPr>
    </w:p>
    <w:p w:rsidR="005B2090" w:rsidRPr="005B66E8" w:rsidRDefault="005B2090" w:rsidP="005B2090">
      <w:pPr>
        <w:suppressAutoHyphens/>
        <w:spacing w:line="100" w:lineRule="atLeast"/>
        <w:jc w:val="both"/>
        <w:rPr>
          <w:rFonts w:ascii="Arial" w:eastAsia="Arial Unicode MS" w:hAnsi="Arial" w:cs="Arial"/>
          <w:bCs/>
          <w:color w:val="000000"/>
          <w:kern w:val="2"/>
          <w:sz w:val="20"/>
          <w:szCs w:val="20"/>
          <w:lang w:val="sr-Cyrl-RS" w:eastAsia="ar-SA"/>
        </w:rPr>
      </w:pPr>
      <w:r w:rsidRPr="005B66E8">
        <w:rPr>
          <w:rFonts w:ascii="Arial" w:eastAsia="Arial Unicode MS" w:hAnsi="Arial" w:cs="Arial"/>
          <w:b/>
          <w:bCs/>
          <w:color w:val="000000"/>
          <w:kern w:val="2"/>
          <w:sz w:val="20"/>
          <w:szCs w:val="20"/>
          <w:lang w:val="sr-Cyrl-RS" w:eastAsia="ar-SA"/>
        </w:rPr>
        <w:t>Квалитет, начин спровођења контроле и обезбеђивања гаранције квалитета</w:t>
      </w:r>
      <w:r w:rsidRPr="005B66E8">
        <w:rPr>
          <w:rFonts w:ascii="Arial" w:eastAsia="Arial Unicode MS" w:hAnsi="Arial" w:cs="Arial"/>
          <w:bCs/>
          <w:color w:val="000000"/>
          <w:kern w:val="2"/>
          <w:sz w:val="20"/>
          <w:szCs w:val="20"/>
          <w:lang w:val="sr-Cyrl-RS" w:eastAsia="ar-SA"/>
        </w:rPr>
        <w:t xml:space="preserve"> </w:t>
      </w:r>
    </w:p>
    <w:p w:rsidR="005B2090" w:rsidRPr="005B66E8" w:rsidRDefault="005B2090" w:rsidP="005B2090">
      <w:pPr>
        <w:suppressAutoHyphens/>
        <w:spacing w:line="100" w:lineRule="atLeast"/>
        <w:jc w:val="both"/>
        <w:rPr>
          <w:rFonts w:ascii="Arial" w:eastAsia="Arial Unicode MS" w:hAnsi="Arial" w:cs="Arial"/>
          <w:bCs/>
          <w:color w:val="000000"/>
          <w:kern w:val="2"/>
          <w:sz w:val="20"/>
          <w:szCs w:val="20"/>
          <w:lang w:val="sr-Latn-RS" w:eastAsia="ar-SA"/>
        </w:rPr>
      </w:pPr>
    </w:p>
    <w:p w:rsidR="005B2090" w:rsidRDefault="005B2090" w:rsidP="005B2090">
      <w:pPr>
        <w:suppressAutoHyphens/>
        <w:spacing w:line="100" w:lineRule="atLeast"/>
        <w:ind w:firstLine="708"/>
        <w:jc w:val="both"/>
        <w:rPr>
          <w:rFonts w:ascii="Arial" w:eastAsia="Arial Unicode MS" w:hAnsi="Arial" w:cs="Arial"/>
          <w:color w:val="000000"/>
          <w:kern w:val="2"/>
          <w:sz w:val="20"/>
          <w:szCs w:val="20"/>
          <w:lang w:val="sr-Cyrl-RS" w:eastAsia="ar-SA"/>
        </w:rPr>
      </w:pPr>
      <w:r w:rsidRPr="005B66E8">
        <w:rPr>
          <w:rFonts w:ascii="Arial" w:eastAsia="Arial Unicode MS" w:hAnsi="Arial" w:cs="Arial"/>
          <w:color w:val="000000"/>
          <w:kern w:val="2"/>
          <w:sz w:val="20"/>
          <w:szCs w:val="20"/>
          <w:lang w:val="sr-Cyrl-RS" w:eastAsia="ar-SA"/>
        </w:rPr>
        <w:t>Предмет понуде може бити само испорука нове опреме са пратећим деловима као у техничкој спецификацији, која мора бити испоручена у оригиналним паковањима произвођача, са приложеном техничком документацијом уз свако паковање, којом се гарантује оригиналност производа и којом се недвосмислено доказује да понуђена добра у потпуности одговарају техничким захтевима из Конкурсне документације.</w:t>
      </w:r>
    </w:p>
    <w:p w:rsidR="005B2090" w:rsidRPr="005B66E8" w:rsidRDefault="005B2090" w:rsidP="005B2090">
      <w:pPr>
        <w:suppressAutoHyphens/>
        <w:spacing w:line="100" w:lineRule="atLeast"/>
        <w:ind w:firstLine="708"/>
        <w:jc w:val="both"/>
        <w:rPr>
          <w:rFonts w:ascii="Arial" w:eastAsia="Arial Unicode MS" w:hAnsi="Arial" w:cs="Arial"/>
          <w:color w:val="000000"/>
          <w:kern w:val="2"/>
          <w:sz w:val="20"/>
          <w:szCs w:val="20"/>
          <w:lang w:val="sr-Cyrl-RS" w:eastAsia="ar-SA"/>
        </w:rPr>
      </w:pPr>
    </w:p>
    <w:p w:rsidR="005B2090" w:rsidRPr="005B66E8" w:rsidRDefault="005B2090" w:rsidP="005B2090">
      <w:pPr>
        <w:suppressAutoHyphens/>
        <w:spacing w:line="100" w:lineRule="atLeast"/>
        <w:ind w:firstLine="708"/>
        <w:jc w:val="both"/>
        <w:rPr>
          <w:rFonts w:ascii="Arial" w:eastAsia="Arial Unicode MS" w:hAnsi="Arial" w:cs="Arial"/>
          <w:color w:val="000000"/>
          <w:kern w:val="2"/>
          <w:sz w:val="20"/>
          <w:szCs w:val="20"/>
          <w:lang w:val="sr-Cyrl-RS" w:eastAsia="ar-SA"/>
        </w:rPr>
      </w:pPr>
      <w:r w:rsidRPr="005B66E8">
        <w:rPr>
          <w:rFonts w:ascii="Arial" w:eastAsia="Arial Unicode MS" w:hAnsi="Arial" w:cs="Arial"/>
          <w:color w:val="000000"/>
          <w:kern w:val="2"/>
          <w:sz w:val="20"/>
          <w:szCs w:val="20"/>
          <w:lang w:val="sr-Cyrl-RS" w:eastAsia="ar-SA"/>
        </w:rPr>
        <w:t>Уз испоручено добро, обавезно се доставља исправно попуњен и оверен гарантни лист.</w:t>
      </w:r>
    </w:p>
    <w:p w:rsidR="005B2090" w:rsidRDefault="005B2090" w:rsidP="005B2090">
      <w:pPr>
        <w:suppressAutoHyphens/>
        <w:spacing w:line="100" w:lineRule="atLeast"/>
        <w:ind w:firstLine="708"/>
        <w:jc w:val="both"/>
        <w:rPr>
          <w:rFonts w:ascii="Arial" w:eastAsia="Arial Unicode MS" w:hAnsi="Arial" w:cs="Arial"/>
          <w:color w:val="000000"/>
          <w:kern w:val="2"/>
          <w:sz w:val="20"/>
          <w:szCs w:val="20"/>
          <w:lang w:val="sr-Cyrl-RS" w:eastAsia="ar-SA"/>
        </w:rPr>
      </w:pPr>
      <w:proofErr w:type="spellStart"/>
      <w:proofErr w:type="gramStart"/>
      <w:r w:rsidRPr="005B66E8">
        <w:rPr>
          <w:rFonts w:ascii="Arial" w:eastAsia="Arial Unicode MS" w:hAnsi="Arial" w:cs="Arial"/>
          <w:color w:val="000000"/>
          <w:kern w:val="2"/>
          <w:sz w:val="20"/>
          <w:szCs w:val="20"/>
          <w:lang w:val="en-US" w:eastAsia="ar-SA"/>
        </w:rPr>
        <w:t>Приликом</w:t>
      </w:r>
      <w:proofErr w:type="spellEnd"/>
      <w:r w:rsidRPr="005B66E8">
        <w:rPr>
          <w:rFonts w:ascii="Arial" w:eastAsia="Arial Unicode MS" w:hAnsi="Arial" w:cs="Arial"/>
          <w:color w:val="000000"/>
          <w:kern w:val="2"/>
          <w:sz w:val="20"/>
          <w:szCs w:val="20"/>
          <w:lang w:val="en-US" w:eastAsia="ar-SA"/>
        </w:rPr>
        <w:t xml:space="preserve"> </w:t>
      </w:r>
      <w:proofErr w:type="spellStart"/>
      <w:r w:rsidRPr="005B66E8">
        <w:rPr>
          <w:rFonts w:ascii="Arial" w:eastAsia="Arial Unicode MS" w:hAnsi="Arial" w:cs="Arial"/>
          <w:color w:val="000000"/>
          <w:kern w:val="2"/>
          <w:sz w:val="20"/>
          <w:szCs w:val="20"/>
          <w:lang w:val="en-US" w:eastAsia="ar-SA"/>
        </w:rPr>
        <w:t>испоруке</w:t>
      </w:r>
      <w:proofErr w:type="spellEnd"/>
      <w:r w:rsidRPr="005B66E8">
        <w:rPr>
          <w:rFonts w:ascii="Arial" w:eastAsia="Arial Unicode MS" w:hAnsi="Arial" w:cs="Arial"/>
          <w:color w:val="000000"/>
          <w:kern w:val="2"/>
          <w:sz w:val="20"/>
          <w:szCs w:val="20"/>
          <w:lang w:val="en-US" w:eastAsia="ar-SA"/>
        </w:rPr>
        <w:t xml:space="preserve"> </w:t>
      </w:r>
      <w:proofErr w:type="spellStart"/>
      <w:r w:rsidRPr="005B66E8">
        <w:rPr>
          <w:rFonts w:ascii="Arial" w:eastAsia="Arial Unicode MS" w:hAnsi="Arial" w:cs="Arial"/>
          <w:color w:val="000000"/>
          <w:kern w:val="2"/>
          <w:sz w:val="20"/>
          <w:szCs w:val="20"/>
          <w:lang w:val="en-US" w:eastAsia="ar-SA"/>
        </w:rPr>
        <w:t>опреме</w:t>
      </w:r>
      <w:proofErr w:type="spellEnd"/>
      <w:r w:rsidRPr="005B66E8">
        <w:rPr>
          <w:rFonts w:ascii="Arial" w:eastAsia="Arial Unicode MS" w:hAnsi="Arial" w:cs="Arial"/>
          <w:color w:val="000000"/>
          <w:kern w:val="2"/>
          <w:sz w:val="20"/>
          <w:szCs w:val="20"/>
          <w:lang w:val="en-US" w:eastAsia="ar-SA"/>
        </w:rPr>
        <w:t xml:space="preserve"> </w:t>
      </w:r>
      <w:proofErr w:type="spellStart"/>
      <w:r w:rsidRPr="005B66E8">
        <w:rPr>
          <w:rFonts w:ascii="Arial" w:eastAsia="Arial Unicode MS" w:hAnsi="Arial" w:cs="Arial"/>
          <w:color w:val="000000"/>
          <w:kern w:val="2"/>
          <w:sz w:val="20"/>
          <w:szCs w:val="20"/>
          <w:lang w:val="en-US" w:eastAsia="ar-SA"/>
        </w:rPr>
        <w:t>купац</w:t>
      </w:r>
      <w:proofErr w:type="spellEnd"/>
      <w:r w:rsidRPr="005B66E8">
        <w:rPr>
          <w:rFonts w:ascii="Arial" w:eastAsia="Arial Unicode MS" w:hAnsi="Arial" w:cs="Arial"/>
          <w:color w:val="000000"/>
          <w:kern w:val="2"/>
          <w:sz w:val="20"/>
          <w:szCs w:val="20"/>
          <w:lang w:val="en-US" w:eastAsia="ar-SA"/>
        </w:rPr>
        <w:t xml:space="preserve"> </w:t>
      </w:r>
      <w:proofErr w:type="spellStart"/>
      <w:r w:rsidRPr="005B66E8">
        <w:rPr>
          <w:rFonts w:ascii="Arial" w:eastAsia="Arial Unicode MS" w:hAnsi="Arial" w:cs="Arial"/>
          <w:color w:val="000000"/>
          <w:kern w:val="2"/>
          <w:sz w:val="20"/>
          <w:szCs w:val="20"/>
          <w:lang w:val="en-US" w:eastAsia="ar-SA"/>
        </w:rPr>
        <w:t>ће</w:t>
      </w:r>
      <w:proofErr w:type="spellEnd"/>
      <w:r w:rsidRPr="005B66E8">
        <w:rPr>
          <w:rFonts w:ascii="Arial" w:eastAsia="Arial Unicode MS" w:hAnsi="Arial" w:cs="Arial"/>
          <w:color w:val="000000"/>
          <w:kern w:val="2"/>
          <w:sz w:val="20"/>
          <w:szCs w:val="20"/>
          <w:lang w:val="en-US" w:eastAsia="ar-SA"/>
        </w:rPr>
        <w:t xml:space="preserve"> </w:t>
      </w:r>
      <w:proofErr w:type="spellStart"/>
      <w:r w:rsidRPr="005B66E8">
        <w:rPr>
          <w:rFonts w:ascii="Arial" w:eastAsia="Arial Unicode MS" w:hAnsi="Arial" w:cs="Arial"/>
          <w:color w:val="000000"/>
          <w:kern w:val="2"/>
          <w:sz w:val="20"/>
          <w:szCs w:val="20"/>
          <w:lang w:val="en-US" w:eastAsia="ar-SA"/>
        </w:rPr>
        <w:t>извршити</w:t>
      </w:r>
      <w:proofErr w:type="spellEnd"/>
      <w:r w:rsidRPr="005B66E8">
        <w:rPr>
          <w:rFonts w:ascii="Arial" w:eastAsia="Arial Unicode MS" w:hAnsi="Arial" w:cs="Arial"/>
          <w:color w:val="000000"/>
          <w:kern w:val="2"/>
          <w:sz w:val="20"/>
          <w:szCs w:val="20"/>
          <w:lang w:val="en-US" w:eastAsia="ar-SA"/>
        </w:rPr>
        <w:t xml:space="preserve"> </w:t>
      </w:r>
      <w:proofErr w:type="spellStart"/>
      <w:r w:rsidRPr="005B66E8">
        <w:rPr>
          <w:rFonts w:ascii="Arial" w:eastAsia="Arial Unicode MS" w:hAnsi="Arial" w:cs="Arial"/>
          <w:color w:val="000000"/>
          <w:kern w:val="2"/>
          <w:sz w:val="20"/>
          <w:szCs w:val="20"/>
          <w:lang w:val="en-US" w:eastAsia="ar-SA"/>
        </w:rPr>
        <w:t>ква</w:t>
      </w:r>
      <w:proofErr w:type="spellEnd"/>
      <w:r w:rsidRPr="005B66E8">
        <w:rPr>
          <w:rFonts w:ascii="Arial" w:eastAsia="Arial Unicode MS" w:hAnsi="Arial" w:cs="Arial"/>
          <w:color w:val="000000"/>
          <w:kern w:val="2"/>
          <w:sz w:val="20"/>
          <w:szCs w:val="20"/>
          <w:lang w:val="sr-Cyrl-RS" w:eastAsia="ar-SA"/>
        </w:rPr>
        <w:t>литативни и квантитативни пријем опреме</w:t>
      </w:r>
      <w:r w:rsidRPr="005B66E8">
        <w:rPr>
          <w:rFonts w:ascii="Arial" w:eastAsia="Arial Unicode MS" w:hAnsi="Arial" w:cs="Arial"/>
          <w:color w:val="000000"/>
          <w:kern w:val="2"/>
          <w:sz w:val="20"/>
          <w:szCs w:val="20"/>
          <w:lang w:val="en-US" w:eastAsia="ar-SA"/>
        </w:rPr>
        <w:t xml:space="preserve">, </w:t>
      </w:r>
      <w:r w:rsidRPr="005B66E8">
        <w:rPr>
          <w:rFonts w:ascii="Arial" w:eastAsia="Arial Unicode MS" w:hAnsi="Arial" w:cs="Arial"/>
          <w:color w:val="000000"/>
          <w:kern w:val="2"/>
          <w:sz w:val="20"/>
          <w:szCs w:val="20"/>
          <w:lang w:val="sr-Cyrl-RS" w:eastAsia="ar-SA"/>
        </w:rPr>
        <w:t>и сачинити записник који потписује и испоручилац.</w:t>
      </w:r>
      <w:proofErr w:type="gramEnd"/>
    </w:p>
    <w:p w:rsidR="005B2090" w:rsidRPr="005B66E8" w:rsidRDefault="005B2090" w:rsidP="005B2090">
      <w:pPr>
        <w:suppressAutoHyphens/>
        <w:spacing w:line="100" w:lineRule="atLeast"/>
        <w:ind w:firstLine="708"/>
        <w:jc w:val="both"/>
        <w:rPr>
          <w:rFonts w:ascii="Arial" w:eastAsia="Arial Unicode MS" w:hAnsi="Arial" w:cs="Arial"/>
          <w:color w:val="000000"/>
          <w:kern w:val="2"/>
          <w:sz w:val="20"/>
          <w:szCs w:val="20"/>
          <w:lang w:val="sr-Cyrl-RS" w:eastAsia="ar-SA"/>
        </w:rPr>
      </w:pPr>
    </w:p>
    <w:p w:rsidR="005B2090" w:rsidRPr="00BD393A" w:rsidRDefault="005B2090" w:rsidP="005B2090">
      <w:pPr>
        <w:spacing w:after="160" w:line="254" w:lineRule="auto"/>
        <w:jc w:val="both"/>
        <w:rPr>
          <w:rFonts w:ascii="Arial" w:eastAsia="Calibri" w:hAnsi="Arial" w:cs="Arial"/>
          <w:b/>
          <w:color w:val="FF0000"/>
          <w:sz w:val="20"/>
          <w:lang w:eastAsia="en-US"/>
        </w:rPr>
      </w:pPr>
      <w:r w:rsidRPr="00BD393A">
        <w:rPr>
          <w:rFonts w:ascii="Arial" w:eastAsia="Calibri" w:hAnsi="Arial" w:cs="Arial"/>
          <w:b/>
          <w:color w:val="FF0000"/>
          <w:sz w:val="20"/>
          <w:lang w:eastAsia="en-US"/>
        </w:rPr>
        <w:t xml:space="preserve">Доказивање техничких спецификација: </w:t>
      </w:r>
    </w:p>
    <w:p w:rsidR="005B2090" w:rsidRPr="00BD393A" w:rsidRDefault="005B2090" w:rsidP="005B2090">
      <w:pPr>
        <w:spacing w:after="160" w:line="254" w:lineRule="auto"/>
        <w:jc w:val="both"/>
        <w:rPr>
          <w:rFonts w:ascii="Arial" w:eastAsia="Calibri" w:hAnsi="Arial" w:cs="Arial"/>
          <w:color w:val="FF0000"/>
          <w:sz w:val="20"/>
          <w:lang w:eastAsia="en-US"/>
        </w:rPr>
      </w:pPr>
      <w:r w:rsidRPr="00BD393A">
        <w:rPr>
          <w:rFonts w:ascii="Arial" w:eastAsia="Calibri" w:hAnsi="Arial" w:cs="Arial"/>
          <w:b/>
          <w:color w:val="FF0000"/>
          <w:sz w:val="20"/>
          <w:lang w:eastAsia="en-US"/>
        </w:rPr>
        <w:t>Неопходно је да Понуђач</w:t>
      </w:r>
      <w:r w:rsidRPr="00BD393A">
        <w:rPr>
          <w:rFonts w:ascii="Arial" w:eastAsia="Calibri" w:hAnsi="Arial" w:cs="Arial"/>
          <w:b/>
          <w:color w:val="FF0000"/>
          <w:sz w:val="20"/>
          <w:lang w:val="sr-Cyrl-RS" w:eastAsia="en-US"/>
        </w:rPr>
        <w:t xml:space="preserve"> </w:t>
      </w:r>
      <w:r w:rsidRPr="00BD393A">
        <w:rPr>
          <w:rFonts w:ascii="Arial" w:eastAsia="Calibri" w:hAnsi="Arial" w:cs="Arial"/>
          <w:b/>
          <w:color w:val="FF0000"/>
          <w:sz w:val="20"/>
          <w:lang w:eastAsia="en-US"/>
        </w:rPr>
        <w:t xml:space="preserve"> </w:t>
      </w:r>
      <w:r w:rsidRPr="00AA59A9">
        <w:rPr>
          <w:rFonts w:ascii="Arial" w:eastAsia="Calibri" w:hAnsi="Arial" w:cs="Arial"/>
          <w:b/>
          <w:color w:val="FF0000"/>
          <w:sz w:val="22"/>
          <w:u w:val="single"/>
          <w:lang w:eastAsia="en-US"/>
        </w:rPr>
        <w:t>уз понуду</w:t>
      </w:r>
      <w:r w:rsidRPr="00AA59A9">
        <w:rPr>
          <w:rFonts w:ascii="Arial" w:eastAsia="Calibri" w:hAnsi="Arial" w:cs="Arial"/>
          <w:color w:val="FF0000"/>
          <w:sz w:val="22"/>
          <w:lang w:eastAsia="en-US"/>
        </w:rPr>
        <w:t xml:space="preserve"> </w:t>
      </w:r>
      <w:r w:rsidRPr="00BD393A">
        <w:rPr>
          <w:rFonts w:ascii="Arial" w:eastAsia="Calibri" w:hAnsi="Arial" w:cs="Arial"/>
          <w:color w:val="FF0000"/>
          <w:sz w:val="20"/>
          <w:lang w:eastAsia="en-US"/>
        </w:rPr>
        <w:t>достави тех</w:t>
      </w:r>
      <w:r>
        <w:rPr>
          <w:rFonts w:ascii="Arial" w:eastAsia="Calibri" w:hAnsi="Arial" w:cs="Arial"/>
          <w:color w:val="FF0000"/>
          <w:sz w:val="20"/>
          <w:lang w:eastAsia="en-US"/>
        </w:rPr>
        <w:t>ничку спецификацију произвођача</w:t>
      </w:r>
      <w:r w:rsidRPr="00BD393A">
        <w:rPr>
          <w:rFonts w:ascii="Arial" w:eastAsia="Calibri" w:hAnsi="Arial" w:cs="Arial"/>
          <w:color w:val="FF0000"/>
          <w:sz w:val="20"/>
          <w:lang w:eastAsia="en-US"/>
        </w:rPr>
        <w:t xml:space="preserve">. Достављена техничка документација мора недвосмислено показивати да понуђена добра у потпуности одговорају свим минималним техничким захтевима. </w:t>
      </w:r>
    </w:p>
    <w:p w:rsidR="005B2090" w:rsidRPr="00BD393A" w:rsidRDefault="005B2090" w:rsidP="005B2090">
      <w:pPr>
        <w:suppressAutoHyphens/>
        <w:spacing w:line="100" w:lineRule="atLeast"/>
        <w:jc w:val="both"/>
        <w:rPr>
          <w:rFonts w:ascii="Arial" w:eastAsia="Calibri" w:hAnsi="Arial" w:cs="Arial"/>
          <w:b/>
          <w:bCs/>
          <w:color w:val="FF0000"/>
          <w:sz w:val="20"/>
          <w:lang w:val="sr-Cyrl-RS" w:eastAsia="en-US"/>
        </w:rPr>
      </w:pPr>
    </w:p>
    <w:p w:rsidR="005B2090" w:rsidRPr="00885DB9" w:rsidRDefault="005B2090" w:rsidP="005B2090">
      <w:pPr>
        <w:suppressAutoHyphens/>
        <w:spacing w:line="100" w:lineRule="atLeast"/>
        <w:jc w:val="both"/>
        <w:rPr>
          <w:rFonts w:ascii="Arial" w:eastAsia="Arial Unicode MS" w:hAnsi="Arial" w:cs="Arial"/>
          <w:color w:val="FF0000"/>
          <w:kern w:val="2"/>
          <w:sz w:val="20"/>
          <w:szCs w:val="20"/>
          <w:lang w:val="en-US" w:eastAsia="ar-SA"/>
        </w:rPr>
      </w:pPr>
      <w:r w:rsidRPr="00BD393A">
        <w:rPr>
          <w:rFonts w:ascii="Arial" w:eastAsia="Calibri" w:hAnsi="Arial" w:cs="Arial"/>
          <w:b/>
          <w:bCs/>
          <w:color w:val="FF0000"/>
          <w:sz w:val="20"/>
          <w:lang w:val="sr-Cyrl-RS" w:eastAsia="en-US"/>
        </w:rPr>
        <w:t xml:space="preserve">Напомена:  </w:t>
      </w:r>
      <w:r w:rsidRPr="00BD393A">
        <w:rPr>
          <w:rFonts w:ascii="Arial" w:eastAsia="Calibri" w:hAnsi="Arial" w:cs="Arial"/>
          <w:color w:val="FF0000"/>
          <w:sz w:val="20"/>
          <w:lang w:val="sr-Latn-RS" w:eastAsia="en-US"/>
        </w:rPr>
        <w:t xml:space="preserve">Доказ може бити </w:t>
      </w:r>
      <w:r w:rsidRPr="00BD393A">
        <w:rPr>
          <w:rFonts w:ascii="Arial" w:eastAsia="Calibri" w:hAnsi="Arial" w:cs="Arial"/>
          <w:color w:val="FF0000"/>
          <w:sz w:val="20"/>
          <w:lang w:val="sr-Latn-CS" w:eastAsia="en-US"/>
        </w:rPr>
        <w:t>каталог,</w:t>
      </w:r>
      <w:r w:rsidRPr="00BD393A">
        <w:rPr>
          <w:rFonts w:ascii="Arial" w:eastAsia="Calibri" w:hAnsi="Arial" w:cs="Arial"/>
          <w:color w:val="FF0000"/>
          <w:sz w:val="20"/>
          <w:lang w:val="sr-Cyrl-ME" w:eastAsia="en-US"/>
        </w:rPr>
        <w:t xml:space="preserve"> технички лист, проспект, званична публикација произвођача, извод са званичног сајта произвођача</w:t>
      </w:r>
      <w:r w:rsidRPr="00BD393A">
        <w:rPr>
          <w:rFonts w:ascii="Arial" w:eastAsia="Calibri" w:hAnsi="Arial" w:cs="Arial"/>
          <w:color w:val="FF0000"/>
          <w:sz w:val="20"/>
          <w:lang w:val="sr-Latn-CS" w:eastAsia="en-US"/>
        </w:rPr>
        <w:t xml:space="preserve"> </w:t>
      </w:r>
      <w:r w:rsidRPr="00BD393A">
        <w:rPr>
          <w:rFonts w:ascii="Arial" w:eastAsia="Calibri" w:hAnsi="Arial" w:cs="Arial"/>
          <w:color w:val="FF0000"/>
          <w:sz w:val="20"/>
          <w:lang w:val="sr-Latn-RS" w:eastAsia="en-US"/>
        </w:rPr>
        <w:t>или други документ из ког се несумњиво може утврдити усаглашеност произв</w:t>
      </w:r>
      <w:r w:rsidR="000A38B3">
        <w:rPr>
          <w:rFonts w:ascii="Arial" w:eastAsia="Calibri" w:hAnsi="Arial" w:cs="Arial"/>
          <w:color w:val="FF0000"/>
          <w:sz w:val="20"/>
          <w:lang w:val="sr-Latn-RS" w:eastAsia="en-US"/>
        </w:rPr>
        <w:t>ода са техничком спецификацијом</w:t>
      </w:r>
      <w:r w:rsidR="000A38B3">
        <w:rPr>
          <w:rFonts w:ascii="Arial" w:eastAsia="Calibri" w:hAnsi="Arial" w:cs="Arial"/>
          <w:color w:val="FF0000"/>
          <w:sz w:val="20"/>
          <w:lang w:val="sr-Cyrl-RS" w:eastAsia="en-US"/>
        </w:rPr>
        <w:t>,</w:t>
      </w:r>
      <w:r w:rsidRPr="00BD393A">
        <w:rPr>
          <w:rFonts w:ascii="Arial" w:eastAsia="Calibri" w:hAnsi="Arial" w:cs="Arial"/>
          <w:color w:val="FF0000"/>
          <w:sz w:val="20"/>
          <w:lang w:val="sr-Latn-RS" w:eastAsia="en-US"/>
        </w:rPr>
        <w:t xml:space="preserve"> </w:t>
      </w:r>
      <w:r w:rsidR="000A38B3">
        <w:rPr>
          <w:rFonts w:ascii="Arial" w:eastAsia="Calibri" w:hAnsi="Arial" w:cs="Arial"/>
          <w:color w:val="FF0000"/>
          <w:sz w:val="20"/>
          <w:lang w:val="sr-Cyrl-RS" w:eastAsia="en-US"/>
        </w:rPr>
        <w:t>и</w:t>
      </w:r>
      <w:r w:rsidRPr="00BD393A">
        <w:rPr>
          <w:rFonts w:ascii="Arial" w:eastAsia="Calibri" w:hAnsi="Arial" w:cs="Arial"/>
          <w:color w:val="FF0000"/>
          <w:sz w:val="20"/>
          <w:lang w:val="sr-Cyrl-RS" w:eastAsia="en-US"/>
        </w:rPr>
        <w:t xml:space="preserve"> доставља се у оквиру Понуде понуђача.</w:t>
      </w:r>
    </w:p>
    <w:p w:rsidR="005B2090" w:rsidRPr="005B66E8" w:rsidRDefault="005B2090" w:rsidP="005B2090">
      <w:pPr>
        <w:rPr>
          <w:rFonts w:ascii="Arial" w:hAnsi="Arial" w:cs="Arial"/>
          <w:sz w:val="32"/>
          <w:szCs w:val="32"/>
          <w:lang w:val="sr-Cyrl-RS"/>
        </w:rPr>
      </w:pPr>
    </w:p>
    <w:p w:rsidR="005B2090" w:rsidRPr="005B66E8" w:rsidRDefault="005B2090" w:rsidP="005B2090">
      <w:pPr>
        <w:spacing w:after="160" w:line="254" w:lineRule="auto"/>
        <w:rPr>
          <w:rFonts w:ascii="Arial" w:eastAsia="Calibri" w:hAnsi="Arial" w:cs="Arial"/>
          <w:b/>
          <w:sz w:val="20"/>
          <w:lang w:val="sr-Cyrl-RS" w:eastAsia="en-US"/>
        </w:rPr>
      </w:pPr>
      <w:r w:rsidRPr="005B66E8">
        <w:rPr>
          <w:rFonts w:ascii="Arial" w:eastAsia="Calibri" w:hAnsi="Arial" w:cs="Arial"/>
          <w:b/>
          <w:sz w:val="20"/>
          <w:lang w:val="sr-Cyrl-RS" w:eastAsia="en-US"/>
        </w:rPr>
        <w:t>Захтеви у погледу рока испоруке добара:</w:t>
      </w:r>
    </w:p>
    <w:p w:rsidR="005B2090" w:rsidRPr="006E292B" w:rsidRDefault="005B2090" w:rsidP="005B2090">
      <w:pPr>
        <w:spacing w:after="160" w:line="254" w:lineRule="auto"/>
        <w:rPr>
          <w:rFonts w:ascii="Arial" w:eastAsia="Calibri" w:hAnsi="Arial" w:cs="Arial"/>
          <w:sz w:val="20"/>
          <w:lang w:val="sr-Cyrl-RS" w:eastAsia="en-US"/>
        </w:rPr>
      </w:pPr>
      <w:r w:rsidRPr="005B66E8">
        <w:rPr>
          <w:rFonts w:ascii="Arial" w:eastAsia="Calibri" w:hAnsi="Arial" w:cs="Arial"/>
          <w:sz w:val="20"/>
          <w:lang w:val="sr-Cyrl-RS" w:eastAsia="en-US"/>
        </w:rPr>
        <w:t xml:space="preserve">Рок за испоруку предметних добара не може бити дужи од </w:t>
      </w:r>
      <w:r>
        <w:rPr>
          <w:rFonts w:ascii="Arial" w:eastAsia="Calibri" w:hAnsi="Arial" w:cs="Arial"/>
          <w:sz w:val="20"/>
          <w:lang w:val="sr-Cyrl-RS" w:eastAsia="en-US"/>
        </w:rPr>
        <w:t>10</w:t>
      </w:r>
      <w:r w:rsidRPr="005B66E8">
        <w:rPr>
          <w:rFonts w:ascii="Arial" w:eastAsia="Calibri" w:hAnsi="Arial" w:cs="Arial"/>
          <w:sz w:val="20"/>
          <w:lang w:val="sr-Cyrl-RS" w:eastAsia="en-US"/>
        </w:rPr>
        <w:t xml:space="preserve"> календарских дана од дана </w:t>
      </w:r>
      <w:r>
        <w:rPr>
          <w:rFonts w:ascii="Arial" w:eastAsia="Calibri" w:hAnsi="Arial" w:cs="Arial"/>
          <w:sz w:val="20"/>
          <w:lang w:val="sr-Cyrl-RS" w:eastAsia="en-US"/>
        </w:rPr>
        <w:t>издавања налога од стране Наручиоца</w:t>
      </w:r>
      <w:r w:rsidRPr="005B66E8">
        <w:rPr>
          <w:rFonts w:ascii="Arial" w:eastAsia="Calibri" w:hAnsi="Arial" w:cs="Arial"/>
          <w:sz w:val="20"/>
          <w:lang w:val="sr-Cyrl-RS" w:eastAsia="en-US"/>
        </w:rPr>
        <w:t>.</w:t>
      </w:r>
    </w:p>
    <w:p w:rsidR="005B2090" w:rsidRPr="00600F99" w:rsidRDefault="005B2090" w:rsidP="005B2090">
      <w:pPr>
        <w:widowControl w:val="0"/>
        <w:tabs>
          <w:tab w:val="left" w:pos="1440"/>
          <w:tab w:val="left" w:pos="1800"/>
        </w:tabs>
        <w:spacing w:line="360" w:lineRule="auto"/>
        <w:jc w:val="both"/>
        <w:rPr>
          <w:rFonts w:ascii="Arial" w:hAnsi="Arial" w:cs="Arial"/>
          <w:b/>
          <w:sz w:val="22"/>
          <w:lang w:val="sr-Cyrl-RS" w:eastAsia="en-US"/>
        </w:rPr>
      </w:pPr>
      <w:r w:rsidRPr="00600F99">
        <w:rPr>
          <w:rFonts w:ascii="Arial" w:hAnsi="Arial" w:cs="Arial"/>
          <w:b/>
          <w:sz w:val="22"/>
          <w:lang w:eastAsia="en-US"/>
        </w:rPr>
        <w:t>Испорука</w:t>
      </w:r>
      <w:r w:rsidRPr="002362A1">
        <w:rPr>
          <w:rFonts w:ascii="Arial" w:hAnsi="Arial" w:cs="Arial"/>
          <w:b/>
          <w:sz w:val="22"/>
          <w:lang w:val="sr-Cyrl-RS" w:eastAsia="en-US"/>
        </w:rPr>
        <w:t>:</w:t>
      </w:r>
    </w:p>
    <w:p w:rsidR="005B2090" w:rsidRPr="00600F99" w:rsidRDefault="005B2090" w:rsidP="005B2090">
      <w:pPr>
        <w:widowControl w:val="0"/>
        <w:tabs>
          <w:tab w:val="left" w:pos="1440"/>
        </w:tabs>
        <w:spacing w:line="360" w:lineRule="auto"/>
        <w:jc w:val="both"/>
        <w:rPr>
          <w:rFonts w:ascii="Arial" w:hAnsi="Arial" w:cs="Arial"/>
          <w:sz w:val="20"/>
          <w:lang w:eastAsia="en-US"/>
        </w:rPr>
      </w:pPr>
      <w:r w:rsidRPr="00600F99">
        <w:rPr>
          <w:rFonts w:ascii="Arial" w:hAnsi="Arial" w:cs="Arial"/>
          <w:sz w:val="20"/>
          <w:lang w:eastAsia="en-US"/>
        </w:rPr>
        <w:t>По примљеној пи</w:t>
      </w:r>
      <w:r>
        <w:rPr>
          <w:rFonts w:ascii="Arial" w:hAnsi="Arial" w:cs="Arial"/>
          <w:sz w:val="20"/>
          <w:lang w:val="sr-Cyrl-RS" w:eastAsia="en-US"/>
        </w:rPr>
        <w:t>са</w:t>
      </w:r>
      <w:r w:rsidRPr="00600F99">
        <w:rPr>
          <w:rFonts w:ascii="Arial" w:hAnsi="Arial" w:cs="Arial"/>
          <w:sz w:val="20"/>
          <w:lang w:eastAsia="en-US"/>
        </w:rPr>
        <w:t xml:space="preserve">ној </w:t>
      </w:r>
      <w:r>
        <w:rPr>
          <w:rFonts w:ascii="Arial" w:hAnsi="Arial" w:cs="Arial"/>
          <w:sz w:val="20"/>
          <w:lang w:val="sr-Cyrl-RS" w:eastAsia="en-US"/>
        </w:rPr>
        <w:t xml:space="preserve">или </w:t>
      </w:r>
      <w:r w:rsidRPr="00600F99">
        <w:rPr>
          <w:rFonts w:ascii="Arial" w:hAnsi="Arial" w:cs="Arial"/>
          <w:sz w:val="20"/>
          <w:lang w:val="sr-Cyrl-RS" w:eastAsia="en-US"/>
        </w:rPr>
        <w:t>у</w:t>
      </w:r>
      <w:r>
        <w:rPr>
          <w:rFonts w:ascii="Arial" w:hAnsi="Arial" w:cs="Arial"/>
          <w:sz w:val="20"/>
          <w:lang w:val="sr-Cyrl-RS" w:eastAsia="en-US"/>
        </w:rPr>
        <w:t>с</w:t>
      </w:r>
      <w:r w:rsidRPr="00600F99">
        <w:rPr>
          <w:rFonts w:ascii="Arial" w:hAnsi="Arial" w:cs="Arial"/>
          <w:sz w:val="20"/>
          <w:lang w:val="sr-Cyrl-RS" w:eastAsia="en-US"/>
        </w:rPr>
        <w:t xml:space="preserve">меној </w:t>
      </w:r>
      <w:r w:rsidRPr="00600F99">
        <w:rPr>
          <w:rFonts w:ascii="Arial" w:hAnsi="Arial" w:cs="Arial"/>
          <w:sz w:val="20"/>
          <w:lang w:eastAsia="en-US"/>
        </w:rPr>
        <w:t>наруџбини</w:t>
      </w:r>
      <w:r>
        <w:rPr>
          <w:rFonts w:ascii="Arial" w:hAnsi="Arial" w:cs="Arial"/>
          <w:sz w:val="20"/>
          <w:lang w:val="sr-Cyrl-RS" w:eastAsia="en-US"/>
        </w:rPr>
        <w:t xml:space="preserve"> од стране Наручиоца </w:t>
      </w:r>
      <w:r>
        <w:rPr>
          <w:rFonts w:ascii="Arial" w:hAnsi="Arial" w:cs="Arial"/>
          <w:sz w:val="20"/>
          <w:lang w:eastAsia="en-US"/>
        </w:rPr>
        <w:t>, у року одређеном уговором,</w:t>
      </w:r>
      <w:r>
        <w:rPr>
          <w:rFonts w:ascii="Arial" w:hAnsi="Arial" w:cs="Arial"/>
          <w:sz w:val="20"/>
          <w:lang w:val="sr-Cyrl-RS" w:eastAsia="en-US"/>
        </w:rPr>
        <w:t xml:space="preserve"> </w:t>
      </w:r>
      <w:r w:rsidRPr="002362A1">
        <w:rPr>
          <w:rFonts w:ascii="Arial" w:hAnsi="Arial" w:cs="Arial"/>
          <w:b/>
          <w:sz w:val="20"/>
          <w:lang w:val="sr-Cyrl-RS" w:eastAsia="en-US"/>
        </w:rPr>
        <w:t xml:space="preserve">лично </w:t>
      </w:r>
      <w:r w:rsidRPr="00600F99">
        <w:rPr>
          <w:rFonts w:ascii="Arial" w:hAnsi="Arial" w:cs="Arial"/>
          <w:b/>
          <w:sz w:val="20"/>
          <w:lang w:eastAsia="en-US"/>
        </w:rPr>
        <w:t>на адреси Наручиоца</w:t>
      </w:r>
      <w:r w:rsidRPr="00600F99">
        <w:rPr>
          <w:rFonts w:ascii="Arial" w:hAnsi="Arial" w:cs="Arial"/>
          <w:sz w:val="20"/>
          <w:lang w:eastAsia="en-US"/>
        </w:rPr>
        <w:t>.</w:t>
      </w:r>
    </w:p>
    <w:p w:rsidR="00A7697E" w:rsidRDefault="005B2090" w:rsidP="005B2090">
      <w:pPr>
        <w:widowControl w:val="0"/>
        <w:tabs>
          <w:tab w:val="left" w:pos="720"/>
          <w:tab w:val="left" w:pos="1440"/>
        </w:tabs>
        <w:spacing w:line="360" w:lineRule="auto"/>
        <w:jc w:val="both"/>
        <w:rPr>
          <w:rFonts w:ascii="Arial" w:hAnsi="Arial" w:cs="Arial"/>
          <w:sz w:val="20"/>
          <w:lang w:val="sr-Latn-RS" w:eastAsia="en-US"/>
        </w:rPr>
      </w:pPr>
      <w:r w:rsidRPr="00600F99">
        <w:rPr>
          <w:rFonts w:ascii="Arial" w:hAnsi="Arial" w:cs="Arial"/>
          <w:sz w:val="20"/>
          <w:lang w:eastAsia="en-US"/>
        </w:rPr>
        <w:t>Предметна добра морају да буду упакована у амбалажи произвођача и на начин који је прописан за ову врсту добара и који их мора обезбедити од делимичног или потпуног оштећења при утовару, транс</w:t>
      </w:r>
      <w:r>
        <w:rPr>
          <w:rFonts w:ascii="Arial" w:hAnsi="Arial" w:cs="Arial"/>
          <w:sz w:val="20"/>
          <w:lang w:eastAsia="en-US"/>
        </w:rPr>
        <w:t>порту, претовару и ускладиштењу</w:t>
      </w:r>
      <w:r w:rsidR="00600F99" w:rsidRPr="00600F99">
        <w:rPr>
          <w:rFonts w:ascii="Arial" w:hAnsi="Arial" w:cs="Arial"/>
          <w:sz w:val="20"/>
          <w:lang w:eastAsia="en-US"/>
        </w:rPr>
        <w:t xml:space="preserve">. </w:t>
      </w:r>
    </w:p>
    <w:p w:rsidR="00885DB9" w:rsidRDefault="00885DB9" w:rsidP="006E292B">
      <w:pPr>
        <w:widowControl w:val="0"/>
        <w:tabs>
          <w:tab w:val="left" w:pos="720"/>
          <w:tab w:val="left" w:pos="1440"/>
        </w:tabs>
        <w:spacing w:line="360" w:lineRule="auto"/>
        <w:jc w:val="both"/>
        <w:rPr>
          <w:rFonts w:ascii="Arial" w:hAnsi="Arial" w:cs="Arial"/>
          <w:sz w:val="20"/>
          <w:lang w:val="sr-Cyrl-RS" w:eastAsia="en-US"/>
        </w:rPr>
      </w:pPr>
    </w:p>
    <w:p w:rsidR="005B2090" w:rsidRDefault="005B2090" w:rsidP="006E292B">
      <w:pPr>
        <w:widowControl w:val="0"/>
        <w:tabs>
          <w:tab w:val="left" w:pos="720"/>
          <w:tab w:val="left" w:pos="1440"/>
        </w:tabs>
        <w:spacing w:line="360" w:lineRule="auto"/>
        <w:jc w:val="both"/>
        <w:rPr>
          <w:rFonts w:ascii="Arial" w:hAnsi="Arial" w:cs="Arial"/>
          <w:sz w:val="20"/>
          <w:lang w:val="sr-Cyrl-RS" w:eastAsia="en-US"/>
        </w:rPr>
      </w:pPr>
    </w:p>
    <w:p w:rsidR="005B2090" w:rsidRDefault="005B2090" w:rsidP="006E292B">
      <w:pPr>
        <w:widowControl w:val="0"/>
        <w:tabs>
          <w:tab w:val="left" w:pos="720"/>
          <w:tab w:val="left" w:pos="1440"/>
        </w:tabs>
        <w:spacing w:line="360" w:lineRule="auto"/>
        <w:jc w:val="both"/>
        <w:rPr>
          <w:rFonts w:ascii="Arial" w:hAnsi="Arial" w:cs="Arial"/>
          <w:sz w:val="20"/>
          <w:lang w:val="sr-Cyrl-RS" w:eastAsia="en-US"/>
        </w:rPr>
      </w:pPr>
    </w:p>
    <w:p w:rsidR="005B2090" w:rsidRDefault="005B2090" w:rsidP="006E292B">
      <w:pPr>
        <w:widowControl w:val="0"/>
        <w:tabs>
          <w:tab w:val="left" w:pos="720"/>
          <w:tab w:val="left" w:pos="1440"/>
        </w:tabs>
        <w:spacing w:line="360" w:lineRule="auto"/>
        <w:jc w:val="both"/>
        <w:rPr>
          <w:rFonts w:ascii="Arial" w:hAnsi="Arial" w:cs="Arial"/>
          <w:sz w:val="20"/>
          <w:lang w:val="sr-Cyrl-RS" w:eastAsia="en-US"/>
        </w:rPr>
      </w:pPr>
    </w:p>
    <w:p w:rsidR="005B2090" w:rsidRDefault="005B2090" w:rsidP="006E292B">
      <w:pPr>
        <w:widowControl w:val="0"/>
        <w:tabs>
          <w:tab w:val="left" w:pos="720"/>
          <w:tab w:val="left" w:pos="1440"/>
        </w:tabs>
        <w:spacing w:line="360" w:lineRule="auto"/>
        <w:jc w:val="both"/>
        <w:rPr>
          <w:rFonts w:ascii="Arial" w:hAnsi="Arial" w:cs="Arial"/>
          <w:sz w:val="20"/>
          <w:lang w:val="sr-Cyrl-RS" w:eastAsia="en-US"/>
        </w:rPr>
      </w:pPr>
    </w:p>
    <w:p w:rsidR="005B2090" w:rsidRDefault="005B2090" w:rsidP="006E292B">
      <w:pPr>
        <w:widowControl w:val="0"/>
        <w:tabs>
          <w:tab w:val="left" w:pos="720"/>
          <w:tab w:val="left" w:pos="1440"/>
        </w:tabs>
        <w:spacing w:line="360" w:lineRule="auto"/>
        <w:jc w:val="both"/>
        <w:rPr>
          <w:rFonts w:ascii="Arial" w:hAnsi="Arial" w:cs="Arial"/>
          <w:sz w:val="20"/>
          <w:lang w:val="sr-Cyrl-RS" w:eastAsia="en-US"/>
        </w:rPr>
      </w:pPr>
    </w:p>
    <w:p w:rsidR="005B2090" w:rsidRDefault="005B2090" w:rsidP="006E292B">
      <w:pPr>
        <w:widowControl w:val="0"/>
        <w:tabs>
          <w:tab w:val="left" w:pos="720"/>
          <w:tab w:val="left" w:pos="1440"/>
        </w:tabs>
        <w:spacing w:line="360" w:lineRule="auto"/>
        <w:jc w:val="both"/>
        <w:rPr>
          <w:rFonts w:ascii="Arial" w:hAnsi="Arial" w:cs="Arial"/>
          <w:sz w:val="20"/>
          <w:lang w:val="sr-Cyrl-RS" w:eastAsia="en-US"/>
        </w:rPr>
      </w:pPr>
    </w:p>
    <w:p w:rsidR="005B2090" w:rsidRDefault="005B2090" w:rsidP="006E292B">
      <w:pPr>
        <w:widowControl w:val="0"/>
        <w:tabs>
          <w:tab w:val="left" w:pos="720"/>
          <w:tab w:val="left" w:pos="1440"/>
        </w:tabs>
        <w:spacing w:line="360" w:lineRule="auto"/>
        <w:jc w:val="both"/>
        <w:rPr>
          <w:rFonts w:ascii="Arial" w:hAnsi="Arial" w:cs="Arial"/>
          <w:sz w:val="20"/>
          <w:lang w:val="sr-Cyrl-RS" w:eastAsia="en-US"/>
        </w:rPr>
      </w:pPr>
    </w:p>
    <w:p w:rsidR="005B2090" w:rsidRDefault="005B2090" w:rsidP="006E292B">
      <w:pPr>
        <w:widowControl w:val="0"/>
        <w:tabs>
          <w:tab w:val="left" w:pos="720"/>
          <w:tab w:val="left" w:pos="1440"/>
        </w:tabs>
        <w:spacing w:line="360" w:lineRule="auto"/>
        <w:jc w:val="both"/>
        <w:rPr>
          <w:rFonts w:ascii="Arial" w:hAnsi="Arial" w:cs="Arial"/>
          <w:sz w:val="20"/>
          <w:lang w:val="sr-Cyrl-RS" w:eastAsia="en-US"/>
        </w:rPr>
      </w:pPr>
    </w:p>
    <w:p w:rsidR="005B2090" w:rsidRPr="005B2090" w:rsidRDefault="005B2090" w:rsidP="006E292B">
      <w:pPr>
        <w:widowControl w:val="0"/>
        <w:tabs>
          <w:tab w:val="left" w:pos="720"/>
          <w:tab w:val="left" w:pos="1440"/>
        </w:tabs>
        <w:spacing w:line="360" w:lineRule="auto"/>
        <w:jc w:val="both"/>
        <w:rPr>
          <w:rFonts w:ascii="Arial" w:hAnsi="Arial" w:cs="Arial"/>
          <w:sz w:val="20"/>
          <w:lang w:val="sr-Cyrl-RS" w:eastAsia="en-US"/>
        </w:rPr>
      </w:pPr>
    </w:p>
    <w:p w:rsidR="009B746A" w:rsidRPr="00901296" w:rsidRDefault="005D17DB" w:rsidP="009B746A">
      <w:pPr>
        <w:jc w:val="center"/>
        <w:rPr>
          <w:rFonts w:ascii="Arial" w:hAnsi="Arial" w:cs="Arial"/>
          <w:sz w:val="28"/>
          <w:szCs w:val="32"/>
          <w:lang w:val="sr-Cyrl-RS"/>
        </w:rPr>
      </w:pPr>
      <w:r w:rsidRPr="00901296">
        <w:rPr>
          <w:rFonts w:ascii="Arial" w:hAnsi="Arial" w:cs="Arial"/>
          <w:sz w:val="28"/>
          <w:szCs w:val="32"/>
          <w:lang w:val="sr-Cyrl-RS"/>
        </w:rPr>
        <w:lastRenderedPageBreak/>
        <w:t>ПОНУДА</w:t>
      </w:r>
    </w:p>
    <w:p w:rsidR="003471CD" w:rsidRPr="00901296" w:rsidRDefault="003471CD" w:rsidP="009B746A">
      <w:pPr>
        <w:jc w:val="center"/>
        <w:rPr>
          <w:rFonts w:ascii="Arial" w:hAnsi="Arial" w:cs="Arial"/>
          <w:sz w:val="28"/>
          <w:szCs w:val="32"/>
          <w:lang w:val="sr-Cyrl-RS"/>
        </w:rPr>
      </w:pPr>
    </w:p>
    <w:p w:rsidR="003471CD" w:rsidRPr="00901296" w:rsidRDefault="003471CD" w:rsidP="003471CD">
      <w:pPr>
        <w:jc w:val="center"/>
        <w:rPr>
          <w:rFonts w:ascii="Arial" w:hAnsi="Arial" w:cs="Arial"/>
          <w:sz w:val="20"/>
          <w:szCs w:val="22"/>
          <w:lang w:val="sr-Cyrl-RS"/>
        </w:rPr>
      </w:pPr>
      <w:r w:rsidRPr="00901296">
        <w:rPr>
          <w:rFonts w:ascii="Arial" w:hAnsi="Arial" w:cs="Arial"/>
          <w:iCs/>
          <w:sz w:val="20"/>
          <w:szCs w:val="22"/>
        </w:rPr>
        <w:t>бр</w:t>
      </w:r>
      <w:r w:rsidRPr="00901296">
        <w:rPr>
          <w:rFonts w:ascii="Arial" w:hAnsi="Arial" w:cs="Arial"/>
          <w:iCs/>
          <w:sz w:val="20"/>
          <w:szCs w:val="22"/>
          <w:lang w:val="sr-Cyrl-RS"/>
        </w:rPr>
        <w:t xml:space="preserve"> ________________ </w:t>
      </w:r>
      <w:r w:rsidRPr="00901296">
        <w:rPr>
          <w:rFonts w:ascii="Arial" w:hAnsi="Arial" w:cs="Arial"/>
          <w:iCs/>
          <w:sz w:val="20"/>
          <w:szCs w:val="22"/>
        </w:rPr>
        <w:t>од</w:t>
      </w:r>
      <w:r w:rsidRPr="00901296">
        <w:rPr>
          <w:rFonts w:ascii="Arial" w:hAnsi="Arial" w:cs="Arial"/>
          <w:iCs/>
          <w:sz w:val="20"/>
          <w:szCs w:val="22"/>
          <w:lang w:val="sr-Cyrl-RS"/>
        </w:rPr>
        <w:t xml:space="preserve"> __________________године</w:t>
      </w:r>
    </w:p>
    <w:p w:rsidR="003471CD" w:rsidRPr="005D17DB" w:rsidRDefault="003471CD" w:rsidP="009B746A">
      <w:pPr>
        <w:jc w:val="center"/>
        <w:rPr>
          <w:rFonts w:ascii="Arial" w:hAnsi="Arial" w:cs="Arial"/>
          <w:sz w:val="32"/>
          <w:szCs w:val="32"/>
          <w:lang w:val="sr-Cyrl-RS"/>
        </w:rPr>
      </w:pPr>
    </w:p>
    <w:p w:rsidR="009B746A" w:rsidRDefault="009B746A" w:rsidP="009B746A">
      <w:pPr>
        <w:jc w:val="center"/>
        <w:rPr>
          <w:rFonts w:ascii="Arial" w:hAnsi="Arial" w:cs="Arial"/>
          <w:sz w:val="22"/>
          <w:szCs w:val="22"/>
          <w:lang w:val="sr-Cyrl-RS"/>
        </w:rPr>
      </w:pPr>
    </w:p>
    <w:p w:rsidR="005D17DB" w:rsidRPr="005D17DB" w:rsidRDefault="005D17DB" w:rsidP="005D17DB">
      <w:pPr>
        <w:suppressAutoHyphens/>
        <w:spacing w:line="100" w:lineRule="atLeast"/>
        <w:rPr>
          <w:rFonts w:ascii="Arial" w:eastAsia="Arial Unicode MS" w:hAnsi="Arial" w:cs="Arial"/>
          <w:i/>
          <w:iCs/>
          <w:color w:val="000000"/>
          <w:kern w:val="1"/>
          <w:sz w:val="22"/>
          <w:szCs w:val="22"/>
          <w:lang w:val="ru-RU" w:eastAsia="ar-SA"/>
        </w:rPr>
      </w:pPr>
      <w:r w:rsidRPr="005D17DB">
        <w:rPr>
          <w:rFonts w:ascii="Arial" w:eastAsia="Arial Unicode MS" w:hAnsi="Arial" w:cs="Arial"/>
          <w:b/>
          <w:bCs/>
          <w:i/>
          <w:iCs/>
          <w:color w:val="000000"/>
          <w:kern w:val="1"/>
          <w:sz w:val="22"/>
          <w:szCs w:val="22"/>
          <w:lang w:eastAsia="ar-SA"/>
        </w:rPr>
        <w:t>ОПШТИ ПОДАЦИ О ПОНУЂАЧУ</w:t>
      </w:r>
    </w:p>
    <w:tbl>
      <w:tblPr>
        <w:tblW w:w="0" w:type="auto"/>
        <w:tblInd w:w="-15" w:type="dxa"/>
        <w:tblLayout w:type="fixed"/>
        <w:tblLook w:val="0000" w:firstRow="0" w:lastRow="0" w:firstColumn="0" w:lastColumn="0" w:noHBand="0" w:noVBand="0"/>
      </w:tblPr>
      <w:tblGrid>
        <w:gridCol w:w="4621"/>
        <w:gridCol w:w="4650"/>
      </w:tblGrid>
      <w:tr w:rsidR="005D17DB" w:rsidRPr="005D17DB" w:rsidTr="005D17DB">
        <w:trPr>
          <w:trHeight w:val="353"/>
        </w:trPr>
        <w:tc>
          <w:tcPr>
            <w:tcW w:w="4621" w:type="dxa"/>
            <w:tcBorders>
              <w:top w:val="single" w:sz="4" w:space="0" w:color="000000"/>
              <w:left w:val="single" w:sz="4" w:space="0" w:color="000000"/>
              <w:bottom w:val="single" w:sz="4" w:space="0" w:color="000000"/>
            </w:tcBorders>
            <w:shd w:val="clear" w:color="auto" w:fill="auto"/>
          </w:tcPr>
          <w:p w:rsidR="005D17DB" w:rsidRPr="005D17DB" w:rsidRDefault="005D17DB" w:rsidP="005D17DB">
            <w:pPr>
              <w:suppressAutoHyphens/>
              <w:spacing w:line="100" w:lineRule="atLeast"/>
              <w:jc w:val="both"/>
              <w:rPr>
                <w:rFonts w:ascii="Arial" w:eastAsia="Arial Unicode MS" w:hAnsi="Arial" w:cs="Arial"/>
                <w:b/>
                <w:bCs/>
                <w:iCs/>
                <w:color w:val="000000"/>
                <w:kern w:val="1"/>
                <w:sz w:val="22"/>
                <w:szCs w:val="22"/>
                <w:lang w:val="sr-Cyrl-RS" w:eastAsia="ar-SA"/>
              </w:rPr>
            </w:pPr>
            <w:r w:rsidRPr="005D17DB">
              <w:rPr>
                <w:rFonts w:ascii="Arial" w:eastAsia="Arial Unicode MS" w:hAnsi="Arial" w:cs="Arial"/>
                <w:iCs/>
                <w:color w:val="000000"/>
                <w:kern w:val="1"/>
                <w:sz w:val="22"/>
                <w:szCs w:val="22"/>
                <w:lang w:val="sr-Latn-CS" w:eastAsia="ar-SA"/>
              </w:rPr>
              <w:t>Назив понуђача:</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5D17DB" w:rsidRPr="005D17DB" w:rsidRDefault="005D17DB" w:rsidP="005D17DB">
            <w:pPr>
              <w:suppressAutoHyphens/>
              <w:snapToGrid w:val="0"/>
              <w:spacing w:line="100" w:lineRule="atLeast"/>
              <w:rPr>
                <w:rFonts w:ascii="Arial" w:eastAsia="Arial Unicode MS" w:hAnsi="Arial" w:cs="Arial"/>
                <w:b/>
                <w:bCs/>
                <w:iCs/>
                <w:color w:val="000000"/>
                <w:kern w:val="1"/>
                <w:sz w:val="22"/>
                <w:szCs w:val="22"/>
                <w:lang w:val="sr-Latn-CS" w:eastAsia="ar-SA"/>
              </w:rPr>
            </w:pPr>
          </w:p>
          <w:p w:rsidR="005D17DB" w:rsidRPr="005D17DB" w:rsidRDefault="005D17DB" w:rsidP="005D17DB">
            <w:pPr>
              <w:suppressAutoHyphens/>
              <w:spacing w:line="100" w:lineRule="atLeast"/>
              <w:rPr>
                <w:rFonts w:ascii="Arial" w:eastAsia="Arial Unicode MS" w:hAnsi="Arial" w:cs="Arial"/>
                <w:b/>
                <w:bCs/>
                <w:iCs/>
                <w:color w:val="000000"/>
                <w:kern w:val="1"/>
                <w:sz w:val="22"/>
                <w:szCs w:val="22"/>
                <w:lang w:val="sr-Latn-CS" w:eastAsia="ar-SA"/>
              </w:rPr>
            </w:pPr>
          </w:p>
          <w:p w:rsidR="005D17DB" w:rsidRPr="005D17DB" w:rsidRDefault="005D17DB" w:rsidP="005D17DB">
            <w:pPr>
              <w:suppressAutoHyphens/>
              <w:spacing w:line="100" w:lineRule="atLeast"/>
              <w:rPr>
                <w:rFonts w:ascii="Arial" w:eastAsia="Arial Unicode MS" w:hAnsi="Arial" w:cs="Arial"/>
                <w:b/>
                <w:bCs/>
                <w:iCs/>
                <w:color w:val="000000"/>
                <w:kern w:val="1"/>
                <w:sz w:val="22"/>
                <w:szCs w:val="22"/>
                <w:lang w:val="sr-Latn-CS" w:eastAsia="ar-SA"/>
              </w:rPr>
            </w:pPr>
          </w:p>
        </w:tc>
      </w:tr>
      <w:tr w:rsidR="005D17DB" w:rsidRPr="005D17DB" w:rsidTr="00D61654">
        <w:tc>
          <w:tcPr>
            <w:tcW w:w="4621" w:type="dxa"/>
            <w:tcBorders>
              <w:top w:val="single" w:sz="4" w:space="0" w:color="000000"/>
              <w:left w:val="single" w:sz="4" w:space="0" w:color="000000"/>
              <w:bottom w:val="single" w:sz="4" w:space="0" w:color="000000"/>
            </w:tcBorders>
            <w:shd w:val="clear" w:color="auto" w:fill="auto"/>
          </w:tcPr>
          <w:p w:rsidR="005D17DB" w:rsidRPr="005D17DB" w:rsidRDefault="005D17DB" w:rsidP="005D17DB">
            <w:pPr>
              <w:suppressAutoHyphens/>
              <w:spacing w:line="100" w:lineRule="atLeast"/>
              <w:jc w:val="both"/>
              <w:rPr>
                <w:rFonts w:ascii="Arial" w:eastAsia="Arial Unicode MS" w:hAnsi="Arial" w:cs="Arial"/>
                <w:b/>
                <w:bCs/>
                <w:iCs/>
                <w:color w:val="000000"/>
                <w:kern w:val="1"/>
                <w:sz w:val="22"/>
                <w:szCs w:val="22"/>
                <w:lang w:val="sr-Latn-CS" w:eastAsia="ar-SA"/>
              </w:rPr>
            </w:pPr>
            <w:r w:rsidRPr="005D17DB">
              <w:rPr>
                <w:rFonts w:ascii="Arial" w:eastAsia="Arial Unicode MS" w:hAnsi="Arial" w:cs="Arial"/>
                <w:iCs/>
                <w:color w:val="000000"/>
                <w:kern w:val="1"/>
                <w:sz w:val="22"/>
                <w:szCs w:val="22"/>
                <w:lang w:val="sr-Latn-CS" w:eastAsia="ar-SA"/>
              </w:rPr>
              <w:t>Адреса понуђача:</w:t>
            </w:r>
          </w:p>
          <w:p w:rsidR="005D17DB" w:rsidRPr="005D17DB" w:rsidRDefault="005D17DB" w:rsidP="005D17DB">
            <w:pPr>
              <w:suppressAutoHyphens/>
              <w:spacing w:line="100" w:lineRule="atLeast"/>
              <w:jc w:val="both"/>
              <w:rPr>
                <w:rFonts w:ascii="Arial" w:eastAsia="Arial Unicode MS" w:hAnsi="Arial" w:cs="Arial"/>
                <w:b/>
                <w:bCs/>
                <w:iCs/>
                <w:color w:val="000000"/>
                <w:kern w:val="1"/>
                <w:sz w:val="22"/>
                <w:szCs w:val="22"/>
                <w:lang w:val="sr-Latn-C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5D17DB" w:rsidRPr="005D17DB" w:rsidRDefault="005D17DB" w:rsidP="005D17DB">
            <w:pPr>
              <w:suppressAutoHyphens/>
              <w:snapToGrid w:val="0"/>
              <w:spacing w:line="100" w:lineRule="atLeast"/>
              <w:rPr>
                <w:rFonts w:ascii="Arial" w:eastAsia="Arial Unicode MS" w:hAnsi="Arial" w:cs="Arial"/>
                <w:b/>
                <w:bCs/>
                <w:iCs/>
                <w:color w:val="000000"/>
                <w:kern w:val="1"/>
                <w:sz w:val="22"/>
                <w:szCs w:val="22"/>
                <w:lang w:val="sr-Latn-CS" w:eastAsia="ar-SA"/>
              </w:rPr>
            </w:pPr>
          </w:p>
          <w:p w:rsidR="005D17DB" w:rsidRPr="005D17DB" w:rsidRDefault="005D17DB" w:rsidP="005D17DB">
            <w:pPr>
              <w:suppressAutoHyphens/>
              <w:spacing w:line="100" w:lineRule="atLeast"/>
              <w:rPr>
                <w:rFonts w:ascii="Arial" w:eastAsia="Arial Unicode MS" w:hAnsi="Arial" w:cs="Arial"/>
                <w:b/>
                <w:bCs/>
                <w:iCs/>
                <w:color w:val="000000"/>
                <w:kern w:val="1"/>
                <w:sz w:val="22"/>
                <w:szCs w:val="22"/>
                <w:lang w:val="sr-Latn-CS" w:eastAsia="ar-SA"/>
              </w:rPr>
            </w:pPr>
          </w:p>
          <w:p w:rsidR="005D17DB" w:rsidRPr="005D17DB" w:rsidRDefault="005D17DB" w:rsidP="005D17DB">
            <w:pPr>
              <w:suppressAutoHyphens/>
              <w:spacing w:line="100" w:lineRule="atLeast"/>
              <w:rPr>
                <w:rFonts w:ascii="Arial" w:eastAsia="Arial Unicode MS" w:hAnsi="Arial" w:cs="Arial"/>
                <w:b/>
                <w:bCs/>
                <w:iCs/>
                <w:color w:val="000000"/>
                <w:kern w:val="1"/>
                <w:sz w:val="22"/>
                <w:szCs w:val="22"/>
                <w:lang w:val="sr-Latn-CS" w:eastAsia="ar-SA"/>
              </w:rPr>
            </w:pPr>
          </w:p>
        </w:tc>
      </w:tr>
      <w:tr w:rsidR="005D17DB" w:rsidRPr="005D17DB" w:rsidTr="00D61654">
        <w:tc>
          <w:tcPr>
            <w:tcW w:w="4621" w:type="dxa"/>
            <w:tcBorders>
              <w:top w:val="single" w:sz="4" w:space="0" w:color="000000"/>
              <w:left w:val="single" w:sz="4" w:space="0" w:color="000000"/>
              <w:bottom w:val="single" w:sz="4" w:space="0" w:color="000000"/>
            </w:tcBorders>
            <w:shd w:val="clear" w:color="auto" w:fill="auto"/>
          </w:tcPr>
          <w:p w:rsidR="005D17DB" w:rsidRPr="005D17DB" w:rsidRDefault="005D17DB" w:rsidP="005D17DB">
            <w:pPr>
              <w:suppressAutoHyphens/>
              <w:spacing w:line="100" w:lineRule="atLeast"/>
              <w:jc w:val="both"/>
              <w:rPr>
                <w:rFonts w:ascii="Arial" w:eastAsia="Arial Unicode MS" w:hAnsi="Arial" w:cs="Arial"/>
                <w:b/>
                <w:bCs/>
                <w:iCs/>
                <w:color w:val="000000"/>
                <w:kern w:val="1"/>
                <w:sz w:val="22"/>
                <w:szCs w:val="22"/>
                <w:lang w:val="sr-Latn-CS" w:eastAsia="ar-SA"/>
              </w:rPr>
            </w:pPr>
            <w:r w:rsidRPr="005D17DB">
              <w:rPr>
                <w:rFonts w:ascii="Arial" w:eastAsia="Arial Unicode MS" w:hAnsi="Arial" w:cs="Arial"/>
                <w:iCs/>
                <w:color w:val="000000"/>
                <w:kern w:val="1"/>
                <w:sz w:val="22"/>
                <w:szCs w:val="22"/>
                <w:lang w:val="sr-Latn-CS" w:eastAsia="ar-SA"/>
              </w:rPr>
              <w:t>Матични број понуђача:</w:t>
            </w:r>
          </w:p>
          <w:p w:rsidR="005D17DB" w:rsidRPr="005D17DB" w:rsidRDefault="005D17DB" w:rsidP="005D17DB">
            <w:pPr>
              <w:suppressAutoHyphens/>
              <w:spacing w:line="100" w:lineRule="atLeast"/>
              <w:jc w:val="both"/>
              <w:rPr>
                <w:rFonts w:ascii="Arial" w:eastAsia="Arial Unicode MS" w:hAnsi="Arial" w:cs="Arial"/>
                <w:b/>
                <w:bCs/>
                <w:iCs/>
                <w:color w:val="000000"/>
                <w:kern w:val="1"/>
                <w:sz w:val="22"/>
                <w:szCs w:val="22"/>
                <w:lang w:val="sr-Latn-C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5D17DB" w:rsidRPr="005D17DB" w:rsidRDefault="005D17DB" w:rsidP="005D17DB">
            <w:pPr>
              <w:suppressAutoHyphens/>
              <w:snapToGrid w:val="0"/>
              <w:spacing w:line="100" w:lineRule="atLeast"/>
              <w:rPr>
                <w:rFonts w:ascii="Arial" w:eastAsia="Arial Unicode MS" w:hAnsi="Arial" w:cs="Arial"/>
                <w:b/>
                <w:bCs/>
                <w:iCs/>
                <w:color w:val="000000"/>
                <w:kern w:val="1"/>
                <w:sz w:val="22"/>
                <w:szCs w:val="22"/>
                <w:lang w:val="sr-Latn-CS" w:eastAsia="ar-SA"/>
              </w:rPr>
            </w:pPr>
          </w:p>
          <w:p w:rsidR="005D17DB" w:rsidRPr="005D17DB" w:rsidRDefault="005D17DB" w:rsidP="005D17DB">
            <w:pPr>
              <w:suppressAutoHyphens/>
              <w:spacing w:line="100" w:lineRule="atLeast"/>
              <w:rPr>
                <w:rFonts w:ascii="Arial" w:eastAsia="Arial Unicode MS" w:hAnsi="Arial" w:cs="Arial"/>
                <w:b/>
                <w:bCs/>
                <w:iCs/>
                <w:color w:val="000000"/>
                <w:kern w:val="1"/>
                <w:sz w:val="22"/>
                <w:szCs w:val="22"/>
                <w:lang w:val="sr-Latn-CS" w:eastAsia="ar-SA"/>
              </w:rPr>
            </w:pPr>
          </w:p>
          <w:p w:rsidR="005D17DB" w:rsidRPr="005D17DB" w:rsidRDefault="005D17DB" w:rsidP="005D17DB">
            <w:pPr>
              <w:suppressAutoHyphens/>
              <w:spacing w:line="100" w:lineRule="atLeast"/>
              <w:rPr>
                <w:rFonts w:ascii="Arial" w:eastAsia="Arial Unicode MS" w:hAnsi="Arial" w:cs="Arial"/>
                <w:b/>
                <w:bCs/>
                <w:iCs/>
                <w:color w:val="000000"/>
                <w:kern w:val="1"/>
                <w:sz w:val="22"/>
                <w:szCs w:val="22"/>
                <w:lang w:val="sr-Latn-CS" w:eastAsia="ar-SA"/>
              </w:rPr>
            </w:pPr>
          </w:p>
        </w:tc>
      </w:tr>
      <w:tr w:rsidR="005D17DB" w:rsidRPr="005D17DB" w:rsidTr="00D61654">
        <w:tc>
          <w:tcPr>
            <w:tcW w:w="4621" w:type="dxa"/>
            <w:tcBorders>
              <w:top w:val="single" w:sz="4" w:space="0" w:color="000000"/>
              <w:left w:val="single" w:sz="4" w:space="0" w:color="000000"/>
              <w:bottom w:val="single" w:sz="4" w:space="0" w:color="000000"/>
            </w:tcBorders>
            <w:shd w:val="clear" w:color="auto" w:fill="auto"/>
          </w:tcPr>
          <w:p w:rsidR="005D17DB" w:rsidRPr="005D17DB" w:rsidRDefault="005D17DB" w:rsidP="005D17DB">
            <w:pPr>
              <w:suppressAutoHyphens/>
              <w:spacing w:line="100" w:lineRule="atLeast"/>
              <w:jc w:val="both"/>
              <w:rPr>
                <w:rFonts w:ascii="Arial" w:eastAsia="Arial Unicode MS" w:hAnsi="Arial" w:cs="Arial"/>
                <w:b/>
                <w:bCs/>
                <w:iCs/>
                <w:color w:val="000000"/>
                <w:kern w:val="1"/>
                <w:sz w:val="22"/>
                <w:szCs w:val="22"/>
                <w:lang w:val="sr-Latn-CS" w:eastAsia="ar-SA"/>
              </w:rPr>
            </w:pPr>
            <w:r w:rsidRPr="005D17DB">
              <w:rPr>
                <w:rFonts w:ascii="Arial" w:eastAsia="Arial Unicode MS" w:hAnsi="Arial" w:cs="Arial"/>
                <w:iCs/>
                <w:color w:val="000000"/>
                <w:kern w:val="1"/>
                <w:sz w:val="22"/>
                <w:szCs w:val="22"/>
                <w:lang w:val="sr-Latn-CS" w:eastAsia="ar-SA"/>
              </w:rPr>
              <w:t>Порески идентификациони број понуђача (ПИБ):</w:t>
            </w:r>
          </w:p>
          <w:p w:rsidR="005D17DB" w:rsidRPr="005D17DB" w:rsidRDefault="005D17DB" w:rsidP="005D17DB">
            <w:pPr>
              <w:suppressAutoHyphens/>
              <w:spacing w:line="100" w:lineRule="atLeast"/>
              <w:jc w:val="both"/>
              <w:rPr>
                <w:rFonts w:ascii="Arial" w:eastAsia="Arial Unicode MS" w:hAnsi="Arial" w:cs="Arial"/>
                <w:b/>
                <w:bCs/>
                <w:iCs/>
                <w:color w:val="000000"/>
                <w:kern w:val="1"/>
                <w:sz w:val="22"/>
                <w:szCs w:val="22"/>
                <w:lang w:val="sr-Latn-C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5D17DB" w:rsidRPr="005D17DB" w:rsidRDefault="005D17DB" w:rsidP="005D17DB">
            <w:pPr>
              <w:suppressAutoHyphens/>
              <w:snapToGrid w:val="0"/>
              <w:spacing w:line="100" w:lineRule="atLeast"/>
              <w:rPr>
                <w:rFonts w:ascii="Arial" w:eastAsia="Arial Unicode MS" w:hAnsi="Arial" w:cs="Arial"/>
                <w:b/>
                <w:bCs/>
                <w:iCs/>
                <w:color w:val="000000"/>
                <w:kern w:val="1"/>
                <w:sz w:val="22"/>
                <w:szCs w:val="22"/>
                <w:lang w:val="sr-Latn-CS" w:eastAsia="ar-SA"/>
              </w:rPr>
            </w:pPr>
          </w:p>
        </w:tc>
      </w:tr>
      <w:tr w:rsidR="005D17DB" w:rsidRPr="005D17DB" w:rsidTr="00D61654">
        <w:tc>
          <w:tcPr>
            <w:tcW w:w="4621" w:type="dxa"/>
            <w:tcBorders>
              <w:top w:val="single" w:sz="4" w:space="0" w:color="000000"/>
              <w:left w:val="single" w:sz="4" w:space="0" w:color="000000"/>
              <w:bottom w:val="single" w:sz="4" w:space="0" w:color="000000"/>
            </w:tcBorders>
            <w:shd w:val="clear" w:color="auto" w:fill="auto"/>
          </w:tcPr>
          <w:p w:rsidR="005D17DB" w:rsidRPr="005D17DB" w:rsidRDefault="005D17DB" w:rsidP="005D17DB">
            <w:pPr>
              <w:suppressAutoHyphens/>
              <w:spacing w:line="100" w:lineRule="atLeast"/>
              <w:jc w:val="both"/>
              <w:rPr>
                <w:rFonts w:ascii="Arial" w:eastAsia="Arial Unicode MS" w:hAnsi="Arial" w:cs="Arial"/>
                <w:b/>
                <w:bCs/>
                <w:iCs/>
                <w:color w:val="000000"/>
                <w:kern w:val="1"/>
                <w:sz w:val="22"/>
                <w:szCs w:val="22"/>
                <w:lang w:val="sr-Latn-CS" w:eastAsia="ar-SA"/>
              </w:rPr>
            </w:pPr>
            <w:r w:rsidRPr="005D17DB">
              <w:rPr>
                <w:rFonts w:ascii="Arial" w:eastAsia="Arial Unicode MS" w:hAnsi="Arial" w:cs="Arial"/>
                <w:iCs/>
                <w:color w:val="000000"/>
                <w:kern w:val="1"/>
                <w:sz w:val="22"/>
                <w:szCs w:val="22"/>
                <w:lang w:val="sr-Latn-CS" w:eastAsia="ar-SA"/>
              </w:rPr>
              <w:t>Име особе за контакт:</w:t>
            </w:r>
          </w:p>
          <w:p w:rsidR="005D17DB" w:rsidRPr="005D17DB" w:rsidRDefault="005D17DB" w:rsidP="005D17DB">
            <w:pPr>
              <w:suppressAutoHyphens/>
              <w:spacing w:line="100" w:lineRule="atLeast"/>
              <w:jc w:val="both"/>
              <w:rPr>
                <w:rFonts w:ascii="Arial" w:eastAsia="Arial Unicode MS" w:hAnsi="Arial" w:cs="Arial"/>
                <w:b/>
                <w:bCs/>
                <w:iCs/>
                <w:color w:val="000000"/>
                <w:kern w:val="1"/>
                <w:sz w:val="22"/>
                <w:szCs w:val="22"/>
                <w:lang w:val="sr-Latn-C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5D17DB" w:rsidRPr="005D17DB" w:rsidRDefault="005D17DB" w:rsidP="005D17DB">
            <w:pPr>
              <w:suppressAutoHyphens/>
              <w:snapToGrid w:val="0"/>
              <w:spacing w:line="100" w:lineRule="atLeast"/>
              <w:rPr>
                <w:rFonts w:ascii="Arial" w:eastAsia="Arial Unicode MS" w:hAnsi="Arial" w:cs="Arial"/>
                <w:b/>
                <w:bCs/>
                <w:iCs/>
                <w:color w:val="000000"/>
                <w:kern w:val="1"/>
                <w:sz w:val="22"/>
                <w:szCs w:val="22"/>
                <w:lang w:val="sr-Latn-CS" w:eastAsia="ar-SA"/>
              </w:rPr>
            </w:pPr>
          </w:p>
          <w:p w:rsidR="005D17DB" w:rsidRPr="005D17DB" w:rsidRDefault="005D17DB" w:rsidP="005D17DB">
            <w:pPr>
              <w:suppressAutoHyphens/>
              <w:spacing w:line="100" w:lineRule="atLeast"/>
              <w:rPr>
                <w:rFonts w:ascii="Arial" w:eastAsia="Arial Unicode MS" w:hAnsi="Arial" w:cs="Arial"/>
                <w:b/>
                <w:bCs/>
                <w:iCs/>
                <w:color w:val="000000"/>
                <w:kern w:val="1"/>
                <w:sz w:val="22"/>
                <w:szCs w:val="22"/>
                <w:lang w:val="sr-Latn-CS" w:eastAsia="ar-SA"/>
              </w:rPr>
            </w:pPr>
          </w:p>
          <w:p w:rsidR="005D17DB" w:rsidRPr="005D17DB" w:rsidRDefault="005D17DB" w:rsidP="005D17DB">
            <w:pPr>
              <w:suppressAutoHyphens/>
              <w:spacing w:line="100" w:lineRule="atLeast"/>
              <w:rPr>
                <w:rFonts w:ascii="Arial" w:eastAsia="Arial Unicode MS" w:hAnsi="Arial" w:cs="Arial"/>
                <w:b/>
                <w:bCs/>
                <w:iCs/>
                <w:color w:val="000000"/>
                <w:kern w:val="1"/>
                <w:sz w:val="22"/>
                <w:szCs w:val="22"/>
                <w:lang w:val="sr-Latn-CS" w:eastAsia="ar-SA"/>
              </w:rPr>
            </w:pPr>
          </w:p>
        </w:tc>
      </w:tr>
      <w:tr w:rsidR="005D17DB" w:rsidRPr="005D17DB" w:rsidTr="00D61654">
        <w:tc>
          <w:tcPr>
            <w:tcW w:w="4621" w:type="dxa"/>
            <w:tcBorders>
              <w:top w:val="single" w:sz="4" w:space="0" w:color="000000"/>
              <w:left w:val="single" w:sz="4" w:space="0" w:color="000000"/>
              <w:bottom w:val="single" w:sz="4" w:space="0" w:color="000000"/>
            </w:tcBorders>
            <w:shd w:val="clear" w:color="auto" w:fill="auto"/>
          </w:tcPr>
          <w:p w:rsidR="005D17DB" w:rsidRPr="005D17DB" w:rsidRDefault="005D17DB" w:rsidP="005D17DB">
            <w:pPr>
              <w:suppressAutoHyphens/>
              <w:spacing w:line="100" w:lineRule="atLeast"/>
              <w:jc w:val="both"/>
              <w:rPr>
                <w:rFonts w:ascii="Arial" w:eastAsia="Arial Unicode MS" w:hAnsi="Arial" w:cs="Arial"/>
                <w:b/>
                <w:bCs/>
                <w:iCs/>
                <w:color w:val="000000"/>
                <w:kern w:val="1"/>
                <w:sz w:val="22"/>
                <w:szCs w:val="22"/>
                <w:lang w:val="sr-Latn-CS" w:eastAsia="ar-SA"/>
              </w:rPr>
            </w:pPr>
            <w:r w:rsidRPr="005D17DB">
              <w:rPr>
                <w:rFonts w:ascii="Arial" w:eastAsia="Arial Unicode MS" w:hAnsi="Arial" w:cs="Arial"/>
                <w:iCs/>
                <w:color w:val="000000"/>
                <w:kern w:val="1"/>
                <w:sz w:val="22"/>
                <w:szCs w:val="22"/>
                <w:lang w:val="sr-Latn-CS" w:eastAsia="ar-SA"/>
              </w:rPr>
              <w:t>Електронска адреса понуђача (e-mail):</w:t>
            </w:r>
          </w:p>
          <w:p w:rsidR="005D17DB" w:rsidRPr="005D17DB" w:rsidRDefault="005D17DB" w:rsidP="005D17DB">
            <w:pPr>
              <w:suppressAutoHyphens/>
              <w:spacing w:line="100" w:lineRule="atLeast"/>
              <w:jc w:val="both"/>
              <w:rPr>
                <w:rFonts w:ascii="Arial" w:eastAsia="Arial Unicode MS" w:hAnsi="Arial" w:cs="Arial"/>
                <w:b/>
                <w:bCs/>
                <w:iCs/>
                <w:color w:val="000000"/>
                <w:kern w:val="1"/>
                <w:sz w:val="22"/>
                <w:szCs w:val="22"/>
                <w:lang w:val="sr-Latn-C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5D17DB" w:rsidRPr="005D17DB" w:rsidRDefault="005D17DB" w:rsidP="005D17DB">
            <w:pPr>
              <w:suppressAutoHyphens/>
              <w:snapToGrid w:val="0"/>
              <w:spacing w:line="100" w:lineRule="atLeast"/>
              <w:rPr>
                <w:rFonts w:ascii="Arial" w:eastAsia="Arial Unicode MS" w:hAnsi="Arial" w:cs="Arial"/>
                <w:b/>
                <w:bCs/>
                <w:iCs/>
                <w:color w:val="000000"/>
                <w:kern w:val="1"/>
                <w:sz w:val="22"/>
                <w:szCs w:val="22"/>
                <w:lang w:val="sr-Latn-CS" w:eastAsia="ar-SA"/>
              </w:rPr>
            </w:pPr>
          </w:p>
        </w:tc>
      </w:tr>
      <w:tr w:rsidR="005D17DB" w:rsidRPr="005D17DB" w:rsidTr="00D61654">
        <w:tc>
          <w:tcPr>
            <w:tcW w:w="4621" w:type="dxa"/>
            <w:tcBorders>
              <w:top w:val="single" w:sz="4" w:space="0" w:color="000000"/>
              <w:left w:val="single" w:sz="4" w:space="0" w:color="000000"/>
              <w:bottom w:val="single" w:sz="4" w:space="0" w:color="000000"/>
            </w:tcBorders>
            <w:shd w:val="clear" w:color="auto" w:fill="auto"/>
          </w:tcPr>
          <w:p w:rsidR="005D17DB" w:rsidRPr="005D17DB" w:rsidRDefault="005D17DB" w:rsidP="005D17DB">
            <w:pPr>
              <w:suppressAutoHyphens/>
              <w:spacing w:line="100" w:lineRule="atLeast"/>
              <w:jc w:val="both"/>
              <w:rPr>
                <w:rFonts w:ascii="Arial" w:eastAsia="Arial Unicode MS" w:hAnsi="Arial" w:cs="Arial"/>
                <w:b/>
                <w:bCs/>
                <w:iCs/>
                <w:color w:val="000000"/>
                <w:kern w:val="1"/>
                <w:sz w:val="22"/>
                <w:szCs w:val="22"/>
                <w:lang w:val="sr-Latn-CS" w:eastAsia="ar-SA"/>
              </w:rPr>
            </w:pPr>
            <w:r w:rsidRPr="005D17DB">
              <w:rPr>
                <w:rFonts w:ascii="Arial" w:eastAsia="Arial Unicode MS" w:hAnsi="Arial" w:cs="Arial"/>
                <w:iCs/>
                <w:color w:val="000000"/>
                <w:kern w:val="1"/>
                <w:sz w:val="22"/>
                <w:szCs w:val="22"/>
                <w:lang w:val="sr-Latn-CS" w:eastAsia="ar-SA"/>
              </w:rPr>
              <w:t>Телефон:</w:t>
            </w:r>
          </w:p>
          <w:p w:rsidR="005D17DB" w:rsidRPr="005D17DB" w:rsidRDefault="005D17DB" w:rsidP="005D17DB">
            <w:pPr>
              <w:suppressAutoHyphens/>
              <w:spacing w:line="100" w:lineRule="atLeast"/>
              <w:jc w:val="both"/>
              <w:rPr>
                <w:rFonts w:ascii="Arial" w:eastAsia="Arial Unicode MS" w:hAnsi="Arial" w:cs="Arial"/>
                <w:b/>
                <w:bCs/>
                <w:iCs/>
                <w:color w:val="000000"/>
                <w:kern w:val="1"/>
                <w:sz w:val="22"/>
                <w:szCs w:val="22"/>
                <w:lang w:val="sr-Latn-C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5D17DB" w:rsidRPr="005D17DB" w:rsidRDefault="005D17DB" w:rsidP="005D17DB">
            <w:pPr>
              <w:suppressAutoHyphens/>
              <w:snapToGrid w:val="0"/>
              <w:spacing w:line="100" w:lineRule="atLeast"/>
              <w:rPr>
                <w:rFonts w:ascii="Arial" w:eastAsia="Arial Unicode MS" w:hAnsi="Arial" w:cs="Arial"/>
                <w:b/>
                <w:bCs/>
                <w:iCs/>
                <w:color w:val="000000"/>
                <w:kern w:val="1"/>
                <w:sz w:val="22"/>
                <w:szCs w:val="22"/>
                <w:lang w:val="sr-Latn-CS" w:eastAsia="ar-SA"/>
              </w:rPr>
            </w:pPr>
          </w:p>
          <w:p w:rsidR="005D17DB" w:rsidRPr="005D17DB" w:rsidRDefault="005D17DB" w:rsidP="005D17DB">
            <w:pPr>
              <w:suppressAutoHyphens/>
              <w:spacing w:line="100" w:lineRule="atLeast"/>
              <w:rPr>
                <w:rFonts w:ascii="Arial" w:eastAsia="Arial Unicode MS" w:hAnsi="Arial" w:cs="Arial"/>
                <w:b/>
                <w:bCs/>
                <w:iCs/>
                <w:color w:val="000000"/>
                <w:kern w:val="1"/>
                <w:sz w:val="22"/>
                <w:szCs w:val="22"/>
                <w:lang w:val="sr-Latn-CS" w:eastAsia="ar-SA"/>
              </w:rPr>
            </w:pPr>
          </w:p>
          <w:p w:rsidR="005D17DB" w:rsidRPr="005D17DB" w:rsidRDefault="005D17DB" w:rsidP="005D17DB">
            <w:pPr>
              <w:suppressAutoHyphens/>
              <w:spacing w:line="100" w:lineRule="atLeast"/>
              <w:rPr>
                <w:rFonts w:ascii="Arial" w:eastAsia="Arial Unicode MS" w:hAnsi="Arial" w:cs="Arial"/>
                <w:b/>
                <w:bCs/>
                <w:iCs/>
                <w:color w:val="000000"/>
                <w:kern w:val="1"/>
                <w:sz w:val="22"/>
                <w:szCs w:val="22"/>
                <w:lang w:val="sr-Latn-CS" w:eastAsia="ar-SA"/>
              </w:rPr>
            </w:pPr>
          </w:p>
        </w:tc>
      </w:tr>
      <w:tr w:rsidR="005D17DB" w:rsidRPr="005D17DB" w:rsidTr="00D61654">
        <w:tc>
          <w:tcPr>
            <w:tcW w:w="4621" w:type="dxa"/>
            <w:tcBorders>
              <w:top w:val="single" w:sz="4" w:space="0" w:color="000000"/>
              <w:left w:val="single" w:sz="4" w:space="0" w:color="000000"/>
              <w:bottom w:val="single" w:sz="4" w:space="0" w:color="000000"/>
            </w:tcBorders>
            <w:shd w:val="clear" w:color="auto" w:fill="auto"/>
          </w:tcPr>
          <w:p w:rsidR="005D17DB" w:rsidRPr="005D17DB" w:rsidRDefault="005D17DB" w:rsidP="005D17DB">
            <w:pPr>
              <w:suppressAutoHyphens/>
              <w:spacing w:line="100" w:lineRule="atLeast"/>
              <w:jc w:val="both"/>
              <w:rPr>
                <w:rFonts w:ascii="Arial" w:eastAsia="Arial Unicode MS" w:hAnsi="Arial" w:cs="Arial"/>
                <w:b/>
                <w:bCs/>
                <w:iCs/>
                <w:color w:val="000000"/>
                <w:kern w:val="1"/>
                <w:sz w:val="22"/>
                <w:szCs w:val="22"/>
                <w:lang w:val="sr-Latn-CS" w:eastAsia="ar-SA"/>
              </w:rPr>
            </w:pPr>
            <w:r w:rsidRPr="005D17DB">
              <w:rPr>
                <w:rFonts w:ascii="Arial" w:eastAsia="Arial Unicode MS" w:hAnsi="Arial" w:cs="Arial"/>
                <w:iCs/>
                <w:color w:val="000000"/>
                <w:kern w:val="1"/>
                <w:sz w:val="22"/>
                <w:szCs w:val="22"/>
                <w:lang w:val="sr-Latn-CS" w:eastAsia="ar-SA"/>
              </w:rPr>
              <w:t>Телефакс:</w:t>
            </w:r>
          </w:p>
          <w:p w:rsidR="005D17DB" w:rsidRPr="005D17DB" w:rsidRDefault="005D17DB" w:rsidP="005D17DB">
            <w:pPr>
              <w:suppressAutoHyphens/>
              <w:spacing w:line="100" w:lineRule="atLeast"/>
              <w:jc w:val="both"/>
              <w:rPr>
                <w:rFonts w:ascii="Arial" w:eastAsia="Arial Unicode MS" w:hAnsi="Arial" w:cs="Arial"/>
                <w:b/>
                <w:bCs/>
                <w:iCs/>
                <w:color w:val="000000"/>
                <w:kern w:val="1"/>
                <w:sz w:val="22"/>
                <w:szCs w:val="22"/>
                <w:lang w:val="sr-Latn-C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5D17DB" w:rsidRPr="005D17DB" w:rsidRDefault="005D17DB" w:rsidP="005D17DB">
            <w:pPr>
              <w:suppressAutoHyphens/>
              <w:snapToGrid w:val="0"/>
              <w:spacing w:line="100" w:lineRule="atLeast"/>
              <w:rPr>
                <w:rFonts w:ascii="Arial" w:eastAsia="Arial Unicode MS" w:hAnsi="Arial" w:cs="Arial"/>
                <w:b/>
                <w:bCs/>
                <w:iCs/>
                <w:color w:val="000000"/>
                <w:kern w:val="1"/>
                <w:sz w:val="22"/>
                <w:szCs w:val="22"/>
                <w:lang w:val="sr-Latn-CS" w:eastAsia="ar-SA"/>
              </w:rPr>
            </w:pPr>
          </w:p>
          <w:p w:rsidR="005D17DB" w:rsidRPr="005D17DB" w:rsidRDefault="005D17DB" w:rsidP="005D17DB">
            <w:pPr>
              <w:suppressAutoHyphens/>
              <w:spacing w:line="100" w:lineRule="atLeast"/>
              <w:rPr>
                <w:rFonts w:ascii="Arial" w:eastAsia="Arial Unicode MS" w:hAnsi="Arial" w:cs="Arial"/>
                <w:b/>
                <w:bCs/>
                <w:iCs/>
                <w:color w:val="000000"/>
                <w:kern w:val="1"/>
                <w:sz w:val="22"/>
                <w:szCs w:val="22"/>
                <w:lang w:val="sr-Latn-CS" w:eastAsia="ar-SA"/>
              </w:rPr>
            </w:pPr>
          </w:p>
          <w:p w:rsidR="005D17DB" w:rsidRPr="005D17DB" w:rsidRDefault="005D17DB" w:rsidP="005D17DB">
            <w:pPr>
              <w:suppressAutoHyphens/>
              <w:spacing w:line="100" w:lineRule="atLeast"/>
              <w:rPr>
                <w:rFonts w:ascii="Arial" w:eastAsia="Arial Unicode MS" w:hAnsi="Arial" w:cs="Arial"/>
                <w:b/>
                <w:bCs/>
                <w:iCs/>
                <w:color w:val="000000"/>
                <w:kern w:val="1"/>
                <w:sz w:val="22"/>
                <w:szCs w:val="22"/>
                <w:lang w:val="sr-Latn-CS" w:eastAsia="ar-SA"/>
              </w:rPr>
            </w:pPr>
          </w:p>
        </w:tc>
      </w:tr>
      <w:tr w:rsidR="005D17DB" w:rsidRPr="005D17DB" w:rsidTr="00D61654">
        <w:tc>
          <w:tcPr>
            <w:tcW w:w="4621" w:type="dxa"/>
            <w:tcBorders>
              <w:top w:val="single" w:sz="4" w:space="0" w:color="000000"/>
              <w:left w:val="single" w:sz="4" w:space="0" w:color="000000"/>
              <w:bottom w:val="single" w:sz="4" w:space="0" w:color="000000"/>
            </w:tcBorders>
            <w:shd w:val="clear" w:color="auto" w:fill="auto"/>
          </w:tcPr>
          <w:p w:rsidR="005D17DB" w:rsidRPr="005D17DB" w:rsidRDefault="005D17DB" w:rsidP="005D17DB">
            <w:pPr>
              <w:suppressAutoHyphens/>
              <w:spacing w:line="100" w:lineRule="atLeast"/>
              <w:jc w:val="both"/>
              <w:rPr>
                <w:rFonts w:ascii="Arial" w:eastAsia="Arial Unicode MS" w:hAnsi="Arial" w:cs="Arial"/>
                <w:b/>
                <w:bCs/>
                <w:iCs/>
                <w:color w:val="000000"/>
                <w:kern w:val="1"/>
                <w:sz w:val="22"/>
                <w:szCs w:val="22"/>
                <w:lang w:val="sr-Latn-CS" w:eastAsia="ar-SA"/>
              </w:rPr>
            </w:pPr>
            <w:r w:rsidRPr="005D17DB">
              <w:rPr>
                <w:rFonts w:ascii="Arial" w:eastAsia="Arial Unicode MS" w:hAnsi="Arial" w:cs="Arial"/>
                <w:iCs/>
                <w:color w:val="000000"/>
                <w:kern w:val="1"/>
                <w:sz w:val="22"/>
                <w:szCs w:val="22"/>
                <w:lang w:val="sr-Latn-CS" w:eastAsia="ar-SA"/>
              </w:rPr>
              <w:t>Број рачуна понуђача и назив банке:</w:t>
            </w:r>
          </w:p>
          <w:p w:rsidR="005D17DB" w:rsidRPr="005D17DB" w:rsidRDefault="005D17DB" w:rsidP="005D17DB">
            <w:pPr>
              <w:suppressAutoHyphens/>
              <w:spacing w:line="100" w:lineRule="atLeast"/>
              <w:jc w:val="both"/>
              <w:rPr>
                <w:rFonts w:ascii="Arial" w:eastAsia="Arial Unicode MS" w:hAnsi="Arial" w:cs="Arial"/>
                <w:b/>
                <w:bCs/>
                <w:iCs/>
                <w:color w:val="000000"/>
                <w:kern w:val="1"/>
                <w:sz w:val="22"/>
                <w:szCs w:val="22"/>
                <w:lang w:val="sr-Latn-C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5D17DB" w:rsidRPr="005D17DB" w:rsidRDefault="005D17DB" w:rsidP="005D17DB">
            <w:pPr>
              <w:suppressAutoHyphens/>
              <w:snapToGrid w:val="0"/>
              <w:spacing w:line="100" w:lineRule="atLeast"/>
              <w:rPr>
                <w:rFonts w:ascii="Arial" w:eastAsia="Arial Unicode MS" w:hAnsi="Arial" w:cs="Arial"/>
                <w:b/>
                <w:bCs/>
                <w:iCs/>
                <w:color w:val="000000"/>
                <w:kern w:val="1"/>
                <w:sz w:val="22"/>
                <w:szCs w:val="22"/>
                <w:lang w:val="sr-Latn-CS" w:eastAsia="ar-SA"/>
              </w:rPr>
            </w:pPr>
          </w:p>
          <w:p w:rsidR="005D17DB" w:rsidRPr="005D17DB" w:rsidRDefault="005D17DB" w:rsidP="005D17DB">
            <w:pPr>
              <w:suppressAutoHyphens/>
              <w:spacing w:line="100" w:lineRule="atLeast"/>
              <w:rPr>
                <w:rFonts w:ascii="Arial" w:eastAsia="Arial Unicode MS" w:hAnsi="Arial" w:cs="Arial"/>
                <w:b/>
                <w:bCs/>
                <w:iCs/>
                <w:color w:val="000000"/>
                <w:kern w:val="1"/>
                <w:sz w:val="22"/>
                <w:szCs w:val="22"/>
                <w:lang w:val="sr-Latn-CS" w:eastAsia="ar-SA"/>
              </w:rPr>
            </w:pPr>
          </w:p>
          <w:p w:rsidR="005D17DB" w:rsidRPr="005D17DB" w:rsidRDefault="005D17DB" w:rsidP="005D17DB">
            <w:pPr>
              <w:suppressAutoHyphens/>
              <w:spacing w:line="100" w:lineRule="atLeast"/>
              <w:rPr>
                <w:rFonts w:ascii="Arial" w:eastAsia="Arial Unicode MS" w:hAnsi="Arial" w:cs="Arial"/>
                <w:b/>
                <w:bCs/>
                <w:iCs/>
                <w:color w:val="000000"/>
                <w:kern w:val="1"/>
                <w:sz w:val="22"/>
                <w:szCs w:val="22"/>
                <w:lang w:val="sr-Latn-CS" w:eastAsia="ar-SA"/>
              </w:rPr>
            </w:pPr>
          </w:p>
        </w:tc>
      </w:tr>
      <w:tr w:rsidR="005D17DB" w:rsidRPr="005D17DB" w:rsidTr="00D61654">
        <w:tc>
          <w:tcPr>
            <w:tcW w:w="4621" w:type="dxa"/>
            <w:tcBorders>
              <w:top w:val="single" w:sz="4" w:space="0" w:color="000000"/>
              <w:left w:val="single" w:sz="4" w:space="0" w:color="000000"/>
              <w:bottom w:val="single" w:sz="4" w:space="0" w:color="000000"/>
            </w:tcBorders>
            <w:shd w:val="clear" w:color="auto" w:fill="auto"/>
          </w:tcPr>
          <w:p w:rsidR="005D17DB" w:rsidRPr="005D17DB" w:rsidRDefault="005D17DB" w:rsidP="005D17DB">
            <w:pPr>
              <w:suppressAutoHyphens/>
              <w:spacing w:line="100" w:lineRule="atLeast"/>
              <w:jc w:val="both"/>
              <w:rPr>
                <w:rFonts w:ascii="Arial" w:eastAsia="Arial Unicode MS" w:hAnsi="Arial" w:cs="Arial"/>
                <w:b/>
                <w:bCs/>
                <w:iCs/>
                <w:color w:val="000000"/>
                <w:kern w:val="1"/>
                <w:sz w:val="22"/>
                <w:szCs w:val="22"/>
                <w:lang w:val="sr-Latn-CS" w:eastAsia="ar-SA"/>
              </w:rPr>
            </w:pPr>
            <w:r w:rsidRPr="005D17DB">
              <w:rPr>
                <w:rFonts w:ascii="Arial" w:eastAsia="Arial Unicode MS" w:hAnsi="Arial" w:cs="Arial"/>
                <w:iCs/>
                <w:color w:val="000000"/>
                <w:kern w:val="1"/>
                <w:sz w:val="22"/>
                <w:szCs w:val="22"/>
                <w:lang w:val="sr-Latn-CS" w:eastAsia="ar-SA"/>
              </w:rPr>
              <w:t>Лице овлашћено за потписивање уговора</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5D17DB" w:rsidRPr="005D17DB" w:rsidRDefault="005D17DB" w:rsidP="005D17DB">
            <w:pPr>
              <w:suppressAutoHyphens/>
              <w:snapToGrid w:val="0"/>
              <w:spacing w:line="100" w:lineRule="atLeast"/>
              <w:ind w:firstLine="708"/>
              <w:rPr>
                <w:rFonts w:ascii="Arial" w:eastAsia="Arial Unicode MS" w:hAnsi="Arial" w:cs="Arial"/>
                <w:b/>
                <w:bCs/>
                <w:iCs/>
                <w:color w:val="000000"/>
                <w:kern w:val="1"/>
                <w:sz w:val="22"/>
                <w:szCs w:val="22"/>
                <w:lang w:val="sr-Latn-CS" w:eastAsia="ar-SA"/>
              </w:rPr>
            </w:pPr>
          </w:p>
          <w:p w:rsidR="005D17DB" w:rsidRPr="005D17DB" w:rsidRDefault="005D17DB" w:rsidP="005D17DB">
            <w:pPr>
              <w:suppressAutoHyphens/>
              <w:spacing w:line="100" w:lineRule="atLeast"/>
              <w:ind w:firstLine="708"/>
              <w:rPr>
                <w:rFonts w:ascii="Arial" w:eastAsia="Arial Unicode MS" w:hAnsi="Arial" w:cs="Arial"/>
                <w:b/>
                <w:bCs/>
                <w:iCs/>
                <w:color w:val="000000"/>
                <w:kern w:val="1"/>
                <w:sz w:val="22"/>
                <w:szCs w:val="22"/>
                <w:lang w:val="sr-Latn-CS" w:eastAsia="ar-SA"/>
              </w:rPr>
            </w:pPr>
          </w:p>
          <w:p w:rsidR="005D17DB" w:rsidRPr="005D17DB" w:rsidRDefault="005D17DB" w:rsidP="005D17DB">
            <w:pPr>
              <w:suppressAutoHyphens/>
              <w:spacing w:line="100" w:lineRule="atLeast"/>
              <w:ind w:firstLine="708"/>
              <w:rPr>
                <w:rFonts w:ascii="Arial" w:eastAsia="Arial Unicode MS" w:hAnsi="Arial" w:cs="Arial"/>
                <w:b/>
                <w:bCs/>
                <w:iCs/>
                <w:color w:val="000000"/>
                <w:kern w:val="1"/>
                <w:sz w:val="22"/>
                <w:szCs w:val="22"/>
                <w:lang w:val="sr-Latn-CS" w:eastAsia="ar-SA"/>
              </w:rPr>
            </w:pPr>
          </w:p>
        </w:tc>
      </w:tr>
    </w:tbl>
    <w:p w:rsidR="00E622C6" w:rsidRDefault="00E622C6" w:rsidP="00A35D62">
      <w:pPr>
        <w:rPr>
          <w:rFonts w:ascii="Arial" w:hAnsi="Arial" w:cs="Arial"/>
          <w:sz w:val="22"/>
          <w:szCs w:val="22"/>
          <w:lang w:val="sr-Cyrl-RS"/>
        </w:rPr>
      </w:pPr>
    </w:p>
    <w:p w:rsidR="006E292B" w:rsidRDefault="006E292B" w:rsidP="00A35D62">
      <w:pPr>
        <w:rPr>
          <w:rFonts w:ascii="Arial" w:hAnsi="Arial" w:cs="Arial"/>
          <w:sz w:val="22"/>
          <w:szCs w:val="22"/>
          <w:lang w:val="sr-Cyrl-RS"/>
        </w:rPr>
      </w:pPr>
    </w:p>
    <w:p w:rsidR="006E292B" w:rsidRDefault="006E292B" w:rsidP="00A35D62">
      <w:pPr>
        <w:rPr>
          <w:rFonts w:ascii="Arial" w:hAnsi="Arial" w:cs="Arial"/>
          <w:sz w:val="22"/>
          <w:szCs w:val="22"/>
          <w:lang w:val="sr-Cyrl-RS"/>
        </w:rPr>
      </w:pPr>
    </w:p>
    <w:p w:rsidR="006E292B" w:rsidRDefault="006E292B" w:rsidP="00A35D62">
      <w:pPr>
        <w:rPr>
          <w:rFonts w:ascii="Arial" w:hAnsi="Arial" w:cs="Arial"/>
          <w:sz w:val="22"/>
          <w:szCs w:val="22"/>
          <w:lang w:val="sr-Cyrl-RS"/>
        </w:rPr>
      </w:pPr>
    </w:p>
    <w:p w:rsidR="006E292B" w:rsidRDefault="006E292B" w:rsidP="00A35D62">
      <w:pPr>
        <w:rPr>
          <w:rFonts w:ascii="Arial" w:hAnsi="Arial" w:cs="Arial"/>
          <w:sz w:val="22"/>
          <w:szCs w:val="22"/>
          <w:lang w:val="sr-Cyrl-RS"/>
        </w:rPr>
      </w:pPr>
    </w:p>
    <w:p w:rsidR="006E292B" w:rsidRDefault="006E292B" w:rsidP="00A35D62">
      <w:pPr>
        <w:rPr>
          <w:rFonts w:ascii="Arial" w:hAnsi="Arial" w:cs="Arial"/>
          <w:sz w:val="22"/>
          <w:szCs w:val="22"/>
          <w:lang w:val="sr-Cyrl-RS"/>
        </w:rPr>
      </w:pPr>
    </w:p>
    <w:p w:rsidR="006E292B" w:rsidRDefault="006E292B" w:rsidP="00A35D62">
      <w:pPr>
        <w:rPr>
          <w:rFonts w:ascii="Arial" w:hAnsi="Arial" w:cs="Arial"/>
          <w:sz w:val="22"/>
          <w:szCs w:val="22"/>
          <w:lang w:val="sr-Cyrl-RS"/>
        </w:rPr>
      </w:pPr>
    </w:p>
    <w:p w:rsidR="006E292B" w:rsidRDefault="006E292B" w:rsidP="00A35D62">
      <w:pPr>
        <w:rPr>
          <w:rFonts w:ascii="Arial" w:hAnsi="Arial" w:cs="Arial"/>
          <w:sz w:val="22"/>
          <w:szCs w:val="22"/>
          <w:lang w:val="sr-Cyrl-RS"/>
        </w:rPr>
      </w:pPr>
    </w:p>
    <w:p w:rsidR="006E292B" w:rsidRDefault="006E292B" w:rsidP="00A35D62">
      <w:pPr>
        <w:rPr>
          <w:rFonts w:ascii="Arial" w:hAnsi="Arial" w:cs="Arial"/>
          <w:sz w:val="22"/>
          <w:szCs w:val="22"/>
          <w:lang w:val="sr-Cyrl-RS"/>
        </w:rPr>
      </w:pPr>
    </w:p>
    <w:p w:rsidR="006E292B" w:rsidRDefault="006E292B" w:rsidP="00A35D62">
      <w:pPr>
        <w:rPr>
          <w:rFonts w:ascii="Arial" w:hAnsi="Arial" w:cs="Arial"/>
          <w:sz w:val="22"/>
          <w:szCs w:val="22"/>
          <w:lang w:val="sr-Cyrl-RS"/>
        </w:rPr>
      </w:pPr>
    </w:p>
    <w:p w:rsidR="006E292B" w:rsidRDefault="006E292B" w:rsidP="00A35D62">
      <w:pPr>
        <w:rPr>
          <w:rFonts w:ascii="Arial" w:hAnsi="Arial" w:cs="Arial"/>
          <w:sz w:val="22"/>
          <w:szCs w:val="22"/>
          <w:lang w:val="sr-Cyrl-RS"/>
        </w:rPr>
      </w:pPr>
    </w:p>
    <w:p w:rsidR="006E292B" w:rsidRDefault="006E292B" w:rsidP="00A35D62">
      <w:pPr>
        <w:rPr>
          <w:rFonts w:ascii="Arial" w:hAnsi="Arial" w:cs="Arial"/>
          <w:sz w:val="22"/>
          <w:szCs w:val="22"/>
          <w:lang w:val="sr-Cyrl-RS"/>
        </w:rPr>
      </w:pPr>
    </w:p>
    <w:p w:rsidR="006E292B" w:rsidRDefault="006E292B" w:rsidP="00A35D62">
      <w:pPr>
        <w:rPr>
          <w:rFonts w:ascii="Arial" w:hAnsi="Arial" w:cs="Arial"/>
          <w:sz w:val="22"/>
          <w:szCs w:val="22"/>
          <w:lang w:val="sr-Cyrl-RS"/>
        </w:rPr>
      </w:pPr>
    </w:p>
    <w:p w:rsidR="006E292B" w:rsidRDefault="006E292B" w:rsidP="00A35D62">
      <w:pPr>
        <w:rPr>
          <w:rFonts w:ascii="Arial" w:hAnsi="Arial" w:cs="Arial"/>
          <w:sz w:val="22"/>
          <w:szCs w:val="22"/>
          <w:lang w:val="sr-Cyrl-RS"/>
        </w:rPr>
      </w:pPr>
    </w:p>
    <w:p w:rsidR="006E292B" w:rsidRDefault="006E292B" w:rsidP="00A35D62">
      <w:pPr>
        <w:rPr>
          <w:rFonts w:ascii="Arial" w:hAnsi="Arial" w:cs="Arial"/>
          <w:sz w:val="22"/>
          <w:szCs w:val="22"/>
          <w:lang w:val="sr-Cyrl-RS"/>
        </w:rPr>
      </w:pPr>
    </w:p>
    <w:p w:rsidR="006E292B" w:rsidRDefault="006E292B" w:rsidP="00A35D62">
      <w:pPr>
        <w:rPr>
          <w:rFonts w:ascii="Arial" w:hAnsi="Arial" w:cs="Arial"/>
          <w:sz w:val="22"/>
          <w:szCs w:val="22"/>
          <w:lang w:val="sr-Cyrl-RS"/>
        </w:rPr>
      </w:pPr>
    </w:p>
    <w:p w:rsidR="006E292B" w:rsidRDefault="006E292B" w:rsidP="00A35D62">
      <w:pPr>
        <w:rPr>
          <w:rFonts w:ascii="Arial" w:hAnsi="Arial" w:cs="Arial"/>
          <w:sz w:val="22"/>
          <w:szCs w:val="22"/>
          <w:lang w:val="sr-Cyrl-RS"/>
        </w:rPr>
      </w:pPr>
    </w:p>
    <w:p w:rsidR="006E292B" w:rsidRDefault="006E292B" w:rsidP="00A35D62">
      <w:pPr>
        <w:rPr>
          <w:rFonts w:ascii="Arial" w:hAnsi="Arial" w:cs="Arial"/>
          <w:sz w:val="22"/>
          <w:szCs w:val="22"/>
          <w:lang w:val="sr-Cyrl-RS"/>
        </w:rPr>
      </w:pPr>
    </w:p>
    <w:p w:rsidR="006E292B" w:rsidRDefault="006E292B" w:rsidP="00A35D62">
      <w:pPr>
        <w:rPr>
          <w:rFonts w:ascii="Arial" w:hAnsi="Arial" w:cs="Arial"/>
          <w:sz w:val="22"/>
          <w:szCs w:val="22"/>
          <w:lang w:val="sr-Cyrl-RS"/>
        </w:rPr>
      </w:pPr>
    </w:p>
    <w:p w:rsidR="006E292B" w:rsidRDefault="006E292B" w:rsidP="00A35D62">
      <w:pPr>
        <w:rPr>
          <w:rFonts w:ascii="Arial" w:hAnsi="Arial" w:cs="Arial"/>
          <w:sz w:val="22"/>
          <w:szCs w:val="22"/>
          <w:lang w:val="sr-Cyrl-RS"/>
        </w:rPr>
      </w:pPr>
    </w:p>
    <w:p w:rsidR="006E292B" w:rsidRDefault="006E292B" w:rsidP="00A35D62">
      <w:pPr>
        <w:rPr>
          <w:rFonts w:ascii="Arial" w:hAnsi="Arial" w:cs="Arial"/>
          <w:sz w:val="22"/>
          <w:szCs w:val="22"/>
          <w:lang w:val="sr-Cyrl-RS"/>
        </w:rPr>
      </w:pPr>
    </w:p>
    <w:p w:rsidR="006E292B" w:rsidRDefault="006E292B" w:rsidP="00A35D62">
      <w:pPr>
        <w:rPr>
          <w:rFonts w:ascii="Arial" w:hAnsi="Arial" w:cs="Arial"/>
          <w:sz w:val="22"/>
          <w:szCs w:val="22"/>
          <w:lang w:val="sr-Cyrl-RS"/>
        </w:rPr>
      </w:pPr>
    </w:p>
    <w:p w:rsidR="006E292B" w:rsidRDefault="006E292B" w:rsidP="00A35D62">
      <w:pPr>
        <w:rPr>
          <w:rFonts w:ascii="Arial" w:hAnsi="Arial" w:cs="Arial"/>
          <w:sz w:val="22"/>
          <w:szCs w:val="22"/>
          <w:lang w:val="sr-Cyrl-RS"/>
        </w:rPr>
      </w:pPr>
    </w:p>
    <w:p w:rsidR="006E292B" w:rsidRDefault="006E292B" w:rsidP="00A35D62">
      <w:pPr>
        <w:rPr>
          <w:rFonts w:ascii="Arial" w:hAnsi="Arial" w:cs="Arial"/>
          <w:sz w:val="22"/>
          <w:szCs w:val="22"/>
          <w:lang w:val="sr-Cyrl-RS"/>
        </w:rPr>
      </w:pPr>
    </w:p>
    <w:p w:rsidR="006E292B" w:rsidRPr="00DE13A6" w:rsidRDefault="006E292B" w:rsidP="00A35D62">
      <w:pPr>
        <w:rPr>
          <w:rFonts w:ascii="Arial" w:hAnsi="Arial" w:cs="Arial"/>
          <w:sz w:val="22"/>
          <w:szCs w:val="22"/>
          <w:lang w:val="sr-Cyrl-RS"/>
        </w:rPr>
      </w:pPr>
    </w:p>
    <w:p w:rsidR="00DF026E" w:rsidRDefault="00DF026E" w:rsidP="00DF026E">
      <w:pPr>
        <w:shd w:val="clear" w:color="auto" w:fill="DBE5F1"/>
        <w:suppressAutoHyphens/>
        <w:spacing w:line="100" w:lineRule="atLeast"/>
        <w:ind w:left="-810" w:right="-874" w:firstLine="810"/>
        <w:jc w:val="center"/>
        <w:rPr>
          <w:rFonts w:ascii="Arial" w:eastAsia="Arial Unicode MS" w:hAnsi="Arial" w:cs="Arial"/>
          <w:b/>
          <w:bCs/>
          <w:i/>
          <w:iCs/>
          <w:color w:val="000000"/>
          <w:kern w:val="1"/>
          <w:sz w:val="22"/>
          <w:szCs w:val="22"/>
          <w:lang w:val="sr-Latn-CS" w:eastAsia="ar-SA"/>
        </w:rPr>
      </w:pPr>
      <w:r>
        <w:rPr>
          <w:rFonts w:ascii="Arial" w:eastAsia="Arial Unicode MS" w:hAnsi="Arial" w:cs="Arial"/>
          <w:b/>
          <w:bCs/>
          <w:i/>
          <w:iCs/>
          <w:color w:val="000000"/>
          <w:kern w:val="1"/>
          <w:sz w:val="22"/>
          <w:szCs w:val="22"/>
          <w:lang w:val="sr-Cyrl-RS" w:eastAsia="ar-SA"/>
        </w:rPr>
        <w:lastRenderedPageBreak/>
        <w:t>ОБРАЗАЦ СТРУКТУРЕ ЦЕНЕ</w:t>
      </w:r>
    </w:p>
    <w:p w:rsidR="001D34EB" w:rsidRPr="005B2090" w:rsidRDefault="001D34EB" w:rsidP="005B2090">
      <w:pPr>
        <w:rPr>
          <w:rFonts w:ascii="Arial" w:hAnsi="Arial" w:cs="Arial"/>
          <w:sz w:val="22"/>
          <w:szCs w:val="22"/>
          <w:lang w:val="sr-Cyrl-RS"/>
        </w:rPr>
      </w:pPr>
    </w:p>
    <w:tbl>
      <w:tblPr>
        <w:tblStyle w:val="TableGrid"/>
        <w:tblpPr w:leftFromText="180" w:rightFromText="180" w:horzAnchor="margin" w:tblpY="675"/>
        <w:tblW w:w="0" w:type="auto"/>
        <w:tblLook w:val="04A0" w:firstRow="1" w:lastRow="0" w:firstColumn="1" w:lastColumn="0" w:noHBand="0" w:noVBand="1"/>
      </w:tblPr>
      <w:tblGrid>
        <w:gridCol w:w="534"/>
        <w:gridCol w:w="3181"/>
        <w:gridCol w:w="1858"/>
        <w:gridCol w:w="1858"/>
        <w:gridCol w:w="1858"/>
      </w:tblGrid>
      <w:tr w:rsidR="005B2090" w:rsidRPr="005B2090" w:rsidTr="00930C69">
        <w:tc>
          <w:tcPr>
            <w:tcW w:w="534" w:type="dxa"/>
          </w:tcPr>
          <w:p w:rsidR="005B2090" w:rsidRPr="005B2090" w:rsidRDefault="005B2090" w:rsidP="005B2090">
            <w:pPr>
              <w:rPr>
                <w:rFonts w:asciiTheme="minorHAnsi" w:eastAsiaTheme="minorHAnsi" w:hAnsiTheme="minorHAnsi" w:cstheme="minorBidi"/>
                <w:sz w:val="22"/>
                <w:szCs w:val="22"/>
                <w:lang w:val="sr-Latn-RS" w:eastAsia="en-US"/>
              </w:rPr>
            </w:pPr>
          </w:p>
        </w:tc>
        <w:tc>
          <w:tcPr>
            <w:tcW w:w="3181" w:type="dxa"/>
          </w:tcPr>
          <w:p w:rsidR="005B2090" w:rsidRPr="005B2090" w:rsidRDefault="005B2090" w:rsidP="005B2090">
            <w:pPr>
              <w:rPr>
                <w:rFonts w:asciiTheme="minorHAnsi" w:eastAsiaTheme="minorHAnsi" w:hAnsiTheme="minorHAnsi" w:cstheme="minorBidi"/>
                <w:sz w:val="22"/>
                <w:szCs w:val="22"/>
                <w:lang w:val="sr-Cyrl-RS" w:eastAsia="en-US"/>
              </w:rPr>
            </w:pPr>
            <w:r w:rsidRPr="005B2090">
              <w:rPr>
                <w:rFonts w:asciiTheme="minorHAnsi" w:eastAsiaTheme="minorHAnsi" w:hAnsiTheme="minorHAnsi" w:cstheme="minorBidi"/>
                <w:sz w:val="22"/>
                <w:szCs w:val="22"/>
                <w:lang w:val="sr-Cyrl-RS" w:eastAsia="en-US"/>
              </w:rPr>
              <w:t>Опис</w:t>
            </w:r>
          </w:p>
        </w:tc>
        <w:tc>
          <w:tcPr>
            <w:tcW w:w="1858" w:type="dxa"/>
          </w:tcPr>
          <w:p w:rsidR="005B2090" w:rsidRPr="005B2090" w:rsidRDefault="005B2090" w:rsidP="005B2090">
            <w:pPr>
              <w:rPr>
                <w:rFonts w:asciiTheme="minorHAnsi" w:eastAsiaTheme="minorHAnsi" w:hAnsiTheme="minorHAnsi" w:cstheme="minorBidi"/>
                <w:sz w:val="22"/>
                <w:szCs w:val="22"/>
                <w:lang w:val="sr-Latn-RS" w:eastAsia="en-US"/>
              </w:rPr>
            </w:pPr>
            <w:r w:rsidRPr="005B2090">
              <w:rPr>
                <w:rFonts w:asciiTheme="minorHAnsi" w:eastAsiaTheme="minorHAnsi" w:hAnsiTheme="minorHAnsi" w:cstheme="minorBidi"/>
                <w:sz w:val="22"/>
                <w:szCs w:val="22"/>
                <w:lang w:val="sr-Cyrl-RS" w:eastAsia="en-US"/>
              </w:rPr>
              <w:t>Количина</w:t>
            </w:r>
            <w:r w:rsidRPr="005B2090">
              <w:rPr>
                <w:rFonts w:asciiTheme="minorHAnsi" w:eastAsiaTheme="minorHAnsi" w:hAnsiTheme="minorHAnsi" w:cstheme="minorBidi"/>
                <w:sz w:val="22"/>
                <w:szCs w:val="22"/>
                <w:lang w:val="sr-Latn-RS" w:eastAsia="en-US"/>
              </w:rPr>
              <w:t xml:space="preserve"> </w:t>
            </w:r>
          </w:p>
        </w:tc>
        <w:tc>
          <w:tcPr>
            <w:tcW w:w="1858" w:type="dxa"/>
          </w:tcPr>
          <w:p w:rsidR="005B2090" w:rsidRPr="005B2090" w:rsidRDefault="005B2090" w:rsidP="005B2090">
            <w:pPr>
              <w:rPr>
                <w:rFonts w:asciiTheme="minorHAnsi" w:eastAsiaTheme="minorHAnsi" w:hAnsiTheme="minorHAnsi" w:cstheme="minorBidi"/>
                <w:sz w:val="22"/>
                <w:szCs w:val="22"/>
                <w:lang w:val="sr-Cyrl-RS" w:eastAsia="en-US"/>
              </w:rPr>
            </w:pPr>
            <w:r w:rsidRPr="005B2090">
              <w:rPr>
                <w:rFonts w:asciiTheme="minorHAnsi" w:eastAsiaTheme="minorHAnsi" w:hAnsiTheme="minorHAnsi" w:cstheme="minorBidi"/>
                <w:sz w:val="22"/>
                <w:szCs w:val="22"/>
                <w:lang w:val="sr-Cyrl-RS" w:eastAsia="en-US"/>
              </w:rPr>
              <w:t>Јединична цена</w:t>
            </w:r>
            <w:r>
              <w:rPr>
                <w:rFonts w:asciiTheme="minorHAnsi" w:eastAsiaTheme="minorHAnsi" w:hAnsiTheme="minorHAnsi" w:cstheme="minorBidi"/>
                <w:sz w:val="22"/>
                <w:szCs w:val="22"/>
                <w:lang w:val="sr-Cyrl-RS" w:eastAsia="en-US"/>
              </w:rPr>
              <w:t xml:space="preserve"> без ПДВ-а</w:t>
            </w:r>
          </w:p>
        </w:tc>
        <w:tc>
          <w:tcPr>
            <w:tcW w:w="1858" w:type="dxa"/>
          </w:tcPr>
          <w:p w:rsidR="005B2090" w:rsidRPr="005B2090" w:rsidRDefault="005B2090" w:rsidP="005B2090">
            <w:pPr>
              <w:rPr>
                <w:rFonts w:asciiTheme="minorHAnsi" w:eastAsiaTheme="minorHAnsi" w:hAnsiTheme="minorHAnsi" w:cstheme="minorBidi"/>
                <w:sz w:val="22"/>
                <w:szCs w:val="22"/>
                <w:lang w:val="sr-Cyrl-RS" w:eastAsia="en-US"/>
              </w:rPr>
            </w:pPr>
            <w:r w:rsidRPr="005B2090">
              <w:rPr>
                <w:rFonts w:asciiTheme="minorHAnsi" w:eastAsiaTheme="minorHAnsi" w:hAnsiTheme="minorHAnsi" w:cstheme="minorBidi"/>
                <w:sz w:val="22"/>
                <w:szCs w:val="22"/>
                <w:lang w:val="sr-Cyrl-RS" w:eastAsia="en-US"/>
              </w:rPr>
              <w:t>Укупн</w:t>
            </w:r>
            <w:r>
              <w:rPr>
                <w:rFonts w:asciiTheme="minorHAnsi" w:eastAsiaTheme="minorHAnsi" w:hAnsiTheme="minorHAnsi" w:cstheme="minorBidi"/>
                <w:sz w:val="22"/>
                <w:szCs w:val="22"/>
                <w:lang w:val="sr-Cyrl-RS" w:eastAsia="en-US"/>
              </w:rPr>
              <w:t>а цена без ПДВ-а</w:t>
            </w:r>
          </w:p>
        </w:tc>
      </w:tr>
      <w:tr w:rsidR="005B2090" w:rsidRPr="005B2090" w:rsidTr="00930C69">
        <w:tc>
          <w:tcPr>
            <w:tcW w:w="534" w:type="dxa"/>
          </w:tcPr>
          <w:p w:rsidR="005B2090" w:rsidRPr="005B2090" w:rsidRDefault="005B2090" w:rsidP="005B2090">
            <w:pPr>
              <w:rPr>
                <w:rFonts w:asciiTheme="minorHAnsi" w:eastAsiaTheme="minorHAnsi" w:hAnsiTheme="minorHAnsi" w:cstheme="minorBidi"/>
                <w:sz w:val="22"/>
                <w:szCs w:val="22"/>
                <w:lang w:val="sr-Latn-RS" w:eastAsia="en-US"/>
              </w:rPr>
            </w:pPr>
            <w:r w:rsidRPr="005B2090">
              <w:rPr>
                <w:rFonts w:asciiTheme="minorHAnsi" w:eastAsiaTheme="minorHAnsi" w:hAnsiTheme="minorHAnsi" w:cstheme="minorBidi"/>
                <w:sz w:val="22"/>
                <w:szCs w:val="22"/>
                <w:lang w:val="sr-Latn-RS" w:eastAsia="en-US"/>
              </w:rPr>
              <w:t>1</w:t>
            </w:r>
          </w:p>
        </w:tc>
        <w:tc>
          <w:tcPr>
            <w:tcW w:w="3181" w:type="dxa"/>
          </w:tcPr>
          <w:p w:rsidR="005B2090" w:rsidRPr="005B2090" w:rsidRDefault="005B2090" w:rsidP="005B2090">
            <w:pPr>
              <w:rPr>
                <w:rFonts w:asciiTheme="minorHAnsi" w:eastAsiaTheme="minorHAnsi" w:hAnsiTheme="minorHAnsi" w:cstheme="minorBidi"/>
                <w:sz w:val="22"/>
                <w:szCs w:val="22"/>
                <w:lang w:val="sr-Cyrl-RS" w:eastAsia="en-US"/>
              </w:rPr>
            </w:pPr>
            <w:r w:rsidRPr="005B2090">
              <w:rPr>
                <w:rFonts w:asciiTheme="minorHAnsi" w:eastAsiaTheme="minorHAnsi" w:hAnsiTheme="minorHAnsi" w:cstheme="minorBidi"/>
                <w:sz w:val="22"/>
                <w:szCs w:val="22"/>
                <w:lang w:val="sr-Cyrl-RS" w:eastAsia="en-US"/>
              </w:rPr>
              <w:t>Конференцијски сто</w:t>
            </w:r>
          </w:p>
          <w:p w:rsidR="005B2090" w:rsidRPr="005B2090" w:rsidRDefault="005B2090" w:rsidP="005B2090">
            <w:pPr>
              <w:rPr>
                <w:rFonts w:asciiTheme="minorHAnsi" w:eastAsiaTheme="minorHAnsi" w:hAnsiTheme="minorHAnsi" w:cstheme="minorBidi"/>
                <w:sz w:val="22"/>
                <w:szCs w:val="22"/>
                <w:lang w:val="sr-Cyrl-RS" w:eastAsia="en-US"/>
              </w:rPr>
            </w:pPr>
            <w:r w:rsidRPr="005B2090">
              <w:rPr>
                <w:rFonts w:asciiTheme="minorHAnsi" w:eastAsiaTheme="minorHAnsi" w:hAnsiTheme="minorHAnsi" w:cstheme="minorBidi"/>
                <w:sz w:val="22"/>
                <w:szCs w:val="22"/>
                <w:lang w:val="sr-Cyrl-RS" w:eastAsia="en-US"/>
              </w:rPr>
              <w:t>Димензија 350</w:t>
            </w:r>
            <w:r w:rsidRPr="005B2090">
              <w:rPr>
                <w:rFonts w:asciiTheme="minorHAnsi" w:eastAsiaTheme="minorHAnsi" w:hAnsiTheme="minorHAnsi" w:cstheme="minorBidi"/>
                <w:sz w:val="22"/>
                <w:szCs w:val="22"/>
                <w:lang w:val="en-US" w:eastAsia="en-US"/>
              </w:rPr>
              <w:t>x</w:t>
            </w:r>
            <w:r w:rsidRPr="005B2090">
              <w:rPr>
                <w:rFonts w:asciiTheme="minorHAnsi" w:eastAsiaTheme="minorHAnsi" w:hAnsiTheme="minorHAnsi" w:cstheme="minorBidi"/>
                <w:sz w:val="22"/>
                <w:szCs w:val="22"/>
                <w:lang w:val="sr-Cyrl-RS" w:eastAsia="en-US"/>
              </w:rPr>
              <w:t>180</w:t>
            </w:r>
            <w:r w:rsidRPr="005B2090">
              <w:rPr>
                <w:rFonts w:asciiTheme="minorHAnsi" w:eastAsiaTheme="minorHAnsi" w:hAnsiTheme="minorHAnsi" w:cstheme="minorBidi"/>
                <w:sz w:val="22"/>
                <w:szCs w:val="22"/>
                <w:lang w:val="en-US" w:eastAsia="en-US"/>
              </w:rPr>
              <w:t>x</w:t>
            </w:r>
            <w:r w:rsidRPr="005B2090">
              <w:rPr>
                <w:rFonts w:asciiTheme="minorHAnsi" w:eastAsiaTheme="minorHAnsi" w:hAnsiTheme="minorHAnsi" w:cstheme="minorBidi"/>
                <w:sz w:val="22"/>
                <w:szCs w:val="22"/>
                <w:lang w:val="sr-Cyrl-RS" w:eastAsia="en-US"/>
              </w:rPr>
              <w:t>76</w:t>
            </w:r>
            <w:r w:rsidRPr="005B2090">
              <w:rPr>
                <w:rFonts w:asciiTheme="minorHAnsi" w:eastAsiaTheme="minorHAnsi" w:hAnsiTheme="minorHAnsi" w:cstheme="minorBidi"/>
                <w:sz w:val="22"/>
                <w:szCs w:val="22"/>
                <w:lang w:val="en-US" w:eastAsia="en-US"/>
              </w:rPr>
              <w:t xml:space="preserve"> cm</w:t>
            </w:r>
            <w:r w:rsidRPr="005B2090">
              <w:rPr>
                <w:rFonts w:asciiTheme="minorHAnsi" w:eastAsiaTheme="minorHAnsi" w:hAnsiTheme="minorHAnsi" w:cstheme="minorBidi"/>
                <w:sz w:val="22"/>
                <w:szCs w:val="22"/>
                <w:lang w:val="sr-Cyrl-RS" w:eastAsia="en-US"/>
              </w:rPr>
              <w:t xml:space="preserve"> (Д xШxВ), дељив на два дела, полукружног облика по ширини на свакој страни. Метална конструкција у црној боји, горња табла од иверице дебљине мин.</w:t>
            </w:r>
            <w:r w:rsidRPr="005B2090">
              <w:rPr>
                <w:rFonts w:asciiTheme="minorHAnsi" w:eastAsiaTheme="minorHAnsi" w:hAnsiTheme="minorHAnsi" w:cstheme="minorBidi"/>
                <w:sz w:val="22"/>
                <w:szCs w:val="22"/>
                <w:lang w:val="en-US" w:eastAsia="en-US"/>
              </w:rPr>
              <w:t xml:space="preserve"> 36 mm</w:t>
            </w:r>
            <w:r w:rsidRPr="005B2090">
              <w:rPr>
                <w:rFonts w:asciiTheme="minorHAnsi" w:eastAsiaTheme="minorHAnsi" w:hAnsiTheme="minorHAnsi" w:cstheme="minorBidi"/>
                <w:sz w:val="22"/>
                <w:szCs w:val="22"/>
                <w:lang w:val="sr-Cyrl-RS" w:eastAsia="en-US"/>
              </w:rPr>
              <w:t xml:space="preserve">, кантовање АБС траком 2 mm. </w:t>
            </w:r>
            <w:r w:rsidRPr="005B2090">
              <w:rPr>
                <w:rFonts w:asciiTheme="minorHAnsi" w:eastAsiaTheme="minorHAnsi" w:hAnsiTheme="minorHAnsi" w:cstheme="minorBidi"/>
                <w:sz w:val="22"/>
                <w:szCs w:val="22"/>
                <w:lang w:val="en-US" w:eastAsia="en-US"/>
              </w:rPr>
              <w:t xml:space="preserve"> </w:t>
            </w:r>
            <w:r w:rsidRPr="005B2090">
              <w:rPr>
                <w:rFonts w:asciiTheme="minorHAnsi" w:eastAsiaTheme="minorHAnsi" w:hAnsiTheme="minorHAnsi" w:cstheme="minorBidi"/>
                <w:sz w:val="22"/>
                <w:szCs w:val="22"/>
                <w:lang w:val="sr-Cyrl-RS" w:eastAsia="en-US"/>
              </w:rPr>
              <w:t>Боја табле по жељи наручиоца.</w:t>
            </w:r>
          </w:p>
        </w:tc>
        <w:tc>
          <w:tcPr>
            <w:tcW w:w="1858" w:type="dxa"/>
          </w:tcPr>
          <w:p w:rsidR="005B2090" w:rsidRPr="005B2090" w:rsidRDefault="005B2090" w:rsidP="005B2090">
            <w:pPr>
              <w:rPr>
                <w:rFonts w:asciiTheme="minorHAnsi" w:eastAsiaTheme="minorHAnsi" w:hAnsiTheme="minorHAnsi" w:cstheme="minorBidi"/>
                <w:sz w:val="22"/>
                <w:szCs w:val="22"/>
                <w:lang w:val="sr-Cyrl-RS" w:eastAsia="en-US"/>
              </w:rPr>
            </w:pPr>
            <w:r w:rsidRPr="005B2090">
              <w:rPr>
                <w:rFonts w:asciiTheme="minorHAnsi" w:eastAsiaTheme="minorHAnsi" w:hAnsiTheme="minorHAnsi" w:cstheme="minorBidi"/>
                <w:sz w:val="22"/>
                <w:szCs w:val="22"/>
                <w:lang w:val="sr-Cyrl-RS" w:eastAsia="en-US"/>
              </w:rPr>
              <w:t>1</w:t>
            </w:r>
            <w:r w:rsidRPr="005B2090">
              <w:rPr>
                <w:rFonts w:asciiTheme="minorHAnsi" w:eastAsiaTheme="minorHAnsi" w:hAnsiTheme="minorHAnsi" w:cstheme="minorBidi"/>
                <w:sz w:val="22"/>
                <w:szCs w:val="22"/>
                <w:lang w:val="sr-Latn-RS" w:eastAsia="en-US"/>
              </w:rPr>
              <w:t xml:space="preserve"> </w:t>
            </w:r>
            <w:r w:rsidRPr="005B2090">
              <w:rPr>
                <w:rFonts w:asciiTheme="minorHAnsi" w:eastAsiaTheme="minorHAnsi" w:hAnsiTheme="minorHAnsi" w:cstheme="minorBidi"/>
                <w:sz w:val="22"/>
                <w:szCs w:val="22"/>
                <w:lang w:val="sr-Cyrl-RS" w:eastAsia="en-US"/>
              </w:rPr>
              <w:t>ком.</w:t>
            </w:r>
          </w:p>
        </w:tc>
        <w:tc>
          <w:tcPr>
            <w:tcW w:w="1858" w:type="dxa"/>
          </w:tcPr>
          <w:p w:rsidR="005B2090" w:rsidRPr="005B2090" w:rsidRDefault="005B2090" w:rsidP="005B2090">
            <w:pPr>
              <w:rPr>
                <w:rFonts w:asciiTheme="minorHAnsi" w:eastAsiaTheme="minorHAnsi" w:hAnsiTheme="minorHAnsi" w:cstheme="minorBidi"/>
                <w:sz w:val="22"/>
                <w:szCs w:val="22"/>
                <w:lang w:val="sr-Latn-RS" w:eastAsia="en-US"/>
              </w:rPr>
            </w:pPr>
          </w:p>
        </w:tc>
        <w:tc>
          <w:tcPr>
            <w:tcW w:w="1858" w:type="dxa"/>
          </w:tcPr>
          <w:p w:rsidR="005B2090" w:rsidRPr="005B2090" w:rsidRDefault="005B2090" w:rsidP="005B2090">
            <w:pPr>
              <w:rPr>
                <w:rFonts w:asciiTheme="minorHAnsi" w:eastAsiaTheme="minorHAnsi" w:hAnsiTheme="minorHAnsi" w:cstheme="minorBidi"/>
                <w:sz w:val="22"/>
                <w:szCs w:val="22"/>
                <w:lang w:val="sr-Latn-RS" w:eastAsia="en-US"/>
              </w:rPr>
            </w:pPr>
          </w:p>
        </w:tc>
      </w:tr>
      <w:tr w:rsidR="005B2090" w:rsidRPr="005B2090" w:rsidTr="00930C69">
        <w:tc>
          <w:tcPr>
            <w:tcW w:w="534" w:type="dxa"/>
          </w:tcPr>
          <w:p w:rsidR="005B2090" w:rsidRPr="005B2090" w:rsidRDefault="005B2090" w:rsidP="005B2090">
            <w:pPr>
              <w:rPr>
                <w:rFonts w:asciiTheme="minorHAnsi" w:eastAsiaTheme="minorHAnsi" w:hAnsiTheme="minorHAnsi" w:cstheme="minorBidi"/>
                <w:sz w:val="22"/>
                <w:szCs w:val="22"/>
                <w:lang w:val="sr-Latn-RS" w:eastAsia="en-US"/>
              </w:rPr>
            </w:pPr>
            <w:r w:rsidRPr="005B2090">
              <w:rPr>
                <w:rFonts w:asciiTheme="minorHAnsi" w:eastAsiaTheme="minorHAnsi" w:hAnsiTheme="minorHAnsi" w:cstheme="minorBidi"/>
                <w:sz w:val="22"/>
                <w:szCs w:val="22"/>
                <w:lang w:val="sr-Latn-RS" w:eastAsia="en-US"/>
              </w:rPr>
              <w:t>2</w:t>
            </w:r>
          </w:p>
        </w:tc>
        <w:tc>
          <w:tcPr>
            <w:tcW w:w="3181" w:type="dxa"/>
          </w:tcPr>
          <w:p w:rsidR="005B2090" w:rsidRPr="005B2090" w:rsidRDefault="005B2090" w:rsidP="005B2090">
            <w:pPr>
              <w:rPr>
                <w:rFonts w:asciiTheme="minorHAnsi" w:eastAsiaTheme="minorHAnsi" w:hAnsiTheme="minorHAnsi" w:cstheme="minorBidi"/>
                <w:sz w:val="22"/>
                <w:szCs w:val="22"/>
                <w:lang w:val="sr-Cyrl-RS" w:eastAsia="en-US"/>
              </w:rPr>
            </w:pPr>
            <w:r w:rsidRPr="005B2090">
              <w:rPr>
                <w:rFonts w:asciiTheme="minorHAnsi" w:eastAsiaTheme="minorHAnsi" w:hAnsiTheme="minorHAnsi" w:cstheme="minorBidi"/>
                <w:sz w:val="22"/>
                <w:szCs w:val="22"/>
                <w:lang w:val="sr-Cyrl-RS" w:eastAsia="en-US"/>
              </w:rPr>
              <w:t>Радни сто</w:t>
            </w:r>
          </w:p>
          <w:p w:rsidR="005B2090" w:rsidRPr="005B2090" w:rsidRDefault="005B2090" w:rsidP="005B2090">
            <w:pPr>
              <w:rPr>
                <w:rFonts w:asciiTheme="minorHAnsi" w:eastAsiaTheme="minorHAnsi" w:hAnsiTheme="minorHAnsi" w:cstheme="minorBidi"/>
                <w:sz w:val="22"/>
                <w:szCs w:val="22"/>
                <w:lang w:val="sr-Cyrl-RS" w:eastAsia="en-US"/>
              </w:rPr>
            </w:pPr>
            <w:r w:rsidRPr="005B2090">
              <w:rPr>
                <w:rFonts w:asciiTheme="minorHAnsi" w:eastAsiaTheme="minorHAnsi" w:hAnsiTheme="minorHAnsi" w:cstheme="minorBidi"/>
                <w:sz w:val="22"/>
                <w:szCs w:val="22"/>
                <w:lang w:val="sr-Cyrl-RS" w:eastAsia="en-US"/>
              </w:rPr>
              <w:t>Дименензија 190</w:t>
            </w:r>
            <w:r w:rsidRPr="005B2090">
              <w:rPr>
                <w:rFonts w:asciiTheme="minorHAnsi" w:eastAsiaTheme="minorHAnsi" w:hAnsiTheme="minorHAnsi" w:cstheme="minorBidi"/>
                <w:sz w:val="22"/>
                <w:szCs w:val="22"/>
                <w:lang w:val="en-US" w:eastAsia="en-US"/>
              </w:rPr>
              <w:t xml:space="preserve"> x</w:t>
            </w:r>
            <w:r w:rsidRPr="005B2090">
              <w:rPr>
                <w:rFonts w:asciiTheme="minorHAnsi" w:eastAsiaTheme="minorHAnsi" w:hAnsiTheme="minorHAnsi" w:cstheme="minorBidi"/>
                <w:sz w:val="22"/>
                <w:szCs w:val="22"/>
                <w:lang w:val="sr-Cyrl-RS" w:eastAsia="en-US"/>
              </w:rPr>
              <w:t>140</w:t>
            </w:r>
            <w:r w:rsidRPr="005B2090">
              <w:rPr>
                <w:rFonts w:asciiTheme="minorHAnsi" w:eastAsiaTheme="minorHAnsi" w:hAnsiTheme="minorHAnsi" w:cstheme="minorBidi"/>
                <w:sz w:val="22"/>
                <w:szCs w:val="22"/>
                <w:lang w:val="en-US" w:eastAsia="en-US"/>
              </w:rPr>
              <w:t xml:space="preserve"> x</w:t>
            </w:r>
            <w:r w:rsidRPr="005B2090">
              <w:rPr>
                <w:rFonts w:asciiTheme="minorHAnsi" w:eastAsiaTheme="minorHAnsi" w:hAnsiTheme="minorHAnsi" w:cstheme="minorBidi"/>
                <w:sz w:val="22"/>
                <w:szCs w:val="22"/>
                <w:lang w:val="sr-Cyrl-RS" w:eastAsia="en-US"/>
              </w:rPr>
              <w:t>76</w:t>
            </w:r>
            <w:r w:rsidRPr="005B2090">
              <w:rPr>
                <w:rFonts w:asciiTheme="minorHAnsi" w:eastAsiaTheme="minorHAnsi" w:hAnsiTheme="minorHAnsi" w:cstheme="minorBidi"/>
                <w:sz w:val="22"/>
                <w:szCs w:val="22"/>
                <w:lang w:val="sr-Latn-RS" w:eastAsia="en-US"/>
              </w:rPr>
              <w:t xml:space="preserve"> </w:t>
            </w:r>
            <w:r w:rsidRPr="005B2090">
              <w:rPr>
                <w:rFonts w:asciiTheme="minorHAnsi" w:eastAsiaTheme="minorHAnsi" w:hAnsiTheme="minorHAnsi" w:cstheme="minorBidi"/>
                <w:sz w:val="22"/>
                <w:szCs w:val="22"/>
                <w:lang w:val="sr-Cyrl-RS" w:eastAsia="en-US"/>
              </w:rPr>
              <w:t>cm(Д xШxВ)  са једне стране заобљеног обилика. Кантовање АБС траком 2 mm. Иверица дебљине мин. 18 mm,</w:t>
            </w:r>
            <w:r w:rsidRPr="005B2090">
              <w:rPr>
                <w:rFonts w:asciiTheme="minorHAnsi" w:eastAsiaTheme="minorHAnsi" w:hAnsiTheme="minorHAnsi" w:cstheme="minorBidi"/>
                <w:sz w:val="22"/>
                <w:szCs w:val="22"/>
                <w:lang w:val="sr-Latn-RS" w:eastAsia="en-US"/>
              </w:rPr>
              <w:t xml:space="preserve"> </w:t>
            </w:r>
            <w:r w:rsidRPr="005B2090">
              <w:rPr>
                <w:rFonts w:asciiTheme="minorHAnsi" w:eastAsiaTheme="minorHAnsi" w:hAnsiTheme="minorHAnsi" w:cstheme="minorBidi"/>
                <w:sz w:val="22"/>
                <w:szCs w:val="22"/>
                <w:lang w:val="sr-Cyrl-RS" w:eastAsia="en-US"/>
              </w:rPr>
              <w:t>горња табла од иверице дебљине мин. 36 mm. У боји по жељи наручиоца.</w:t>
            </w:r>
          </w:p>
        </w:tc>
        <w:tc>
          <w:tcPr>
            <w:tcW w:w="1858" w:type="dxa"/>
          </w:tcPr>
          <w:p w:rsidR="005B2090" w:rsidRPr="005B2090" w:rsidRDefault="005B2090" w:rsidP="005B2090">
            <w:pPr>
              <w:rPr>
                <w:rFonts w:asciiTheme="minorHAnsi" w:eastAsiaTheme="minorHAnsi" w:hAnsiTheme="minorHAnsi" w:cstheme="minorBidi"/>
                <w:sz w:val="22"/>
                <w:szCs w:val="22"/>
                <w:lang w:val="sr-Cyrl-RS" w:eastAsia="en-US"/>
              </w:rPr>
            </w:pPr>
            <w:r w:rsidRPr="005B2090">
              <w:rPr>
                <w:rFonts w:asciiTheme="minorHAnsi" w:eastAsiaTheme="minorHAnsi" w:hAnsiTheme="minorHAnsi" w:cstheme="minorBidi"/>
                <w:sz w:val="22"/>
                <w:szCs w:val="22"/>
                <w:lang w:val="sr-Cyrl-RS" w:eastAsia="en-US"/>
              </w:rPr>
              <w:t>1 ком.</w:t>
            </w:r>
          </w:p>
        </w:tc>
        <w:tc>
          <w:tcPr>
            <w:tcW w:w="1858" w:type="dxa"/>
          </w:tcPr>
          <w:p w:rsidR="005B2090" w:rsidRPr="005B2090" w:rsidRDefault="005B2090" w:rsidP="005B2090">
            <w:pPr>
              <w:rPr>
                <w:rFonts w:asciiTheme="minorHAnsi" w:eastAsiaTheme="minorHAnsi" w:hAnsiTheme="minorHAnsi" w:cstheme="minorBidi"/>
                <w:sz w:val="22"/>
                <w:szCs w:val="22"/>
                <w:lang w:val="sr-Latn-RS" w:eastAsia="en-US"/>
              </w:rPr>
            </w:pPr>
          </w:p>
        </w:tc>
        <w:tc>
          <w:tcPr>
            <w:tcW w:w="1858" w:type="dxa"/>
          </w:tcPr>
          <w:p w:rsidR="005B2090" w:rsidRPr="005B2090" w:rsidRDefault="005B2090" w:rsidP="005B2090">
            <w:pPr>
              <w:rPr>
                <w:rFonts w:asciiTheme="minorHAnsi" w:eastAsiaTheme="minorHAnsi" w:hAnsiTheme="minorHAnsi" w:cstheme="minorBidi"/>
                <w:sz w:val="22"/>
                <w:szCs w:val="22"/>
                <w:lang w:val="sr-Latn-RS" w:eastAsia="en-US"/>
              </w:rPr>
            </w:pPr>
          </w:p>
        </w:tc>
      </w:tr>
      <w:tr w:rsidR="005B2090" w:rsidRPr="005B2090" w:rsidTr="00930C69">
        <w:tc>
          <w:tcPr>
            <w:tcW w:w="534" w:type="dxa"/>
          </w:tcPr>
          <w:p w:rsidR="005B2090" w:rsidRPr="005B2090" w:rsidRDefault="005B2090" w:rsidP="005B2090">
            <w:pPr>
              <w:rPr>
                <w:rFonts w:asciiTheme="minorHAnsi" w:eastAsiaTheme="minorHAnsi" w:hAnsiTheme="minorHAnsi" w:cstheme="minorBidi"/>
                <w:sz w:val="22"/>
                <w:szCs w:val="22"/>
                <w:lang w:val="sr-Latn-RS" w:eastAsia="en-US"/>
              </w:rPr>
            </w:pPr>
            <w:r w:rsidRPr="005B2090">
              <w:rPr>
                <w:rFonts w:asciiTheme="minorHAnsi" w:eastAsiaTheme="minorHAnsi" w:hAnsiTheme="minorHAnsi" w:cstheme="minorBidi"/>
                <w:sz w:val="22"/>
                <w:szCs w:val="22"/>
                <w:lang w:val="sr-Latn-RS" w:eastAsia="en-US"/>
              </w:rPr>
              <w:t>3</w:t>
            </w:r>
          </w:p>
        </w:tc>
        <w:tc>
          <w:tcPr>
            <w:tcW w:w="3181" w:type="dxa"/>
          </w:tcPr>
          <w:p w:rsidR="005B2090" w:rsidRPr="005B2090" w:rsidRDefault="005B2090" w:rsidP="005B2090">
            <w:pPr>
              <w:rPr>
                <w:rFonts w:asciiTheme="minorHAnsi" w:eastAsiaTheme="minorHAnsi" w:hAnsiTheme="minorHAnsi" w:cstheme="minorBidi"/>
                <w:sz w:val="22"/>
                <w:szCs w:val="22"/>
                <w:lang w:val="sr-Cyrl-RS" w:eastAsia="en-US"/>
              </w:rPr>
            </w:pPr>
            <w:r w:rsidRPr="005B2090">
              <w:rPr>
                <w:rFonts w:asciiTheme="minorHAnsi" w:eastAsiaTheme="minorHAnsi" w:hAnsiTheme="minorHAnsi" w:cstheme="minorBidi"/>
                <w:sz w:val="22"/>
                <w:szCs w:val="22"/>
                <w:lang w:val="sr-Cyrl-RS" w:eastAsia="en-US"/>
              </w:rPr>
              <w:t>Радни сто</w:t>
            </w:r>
          </w:p>
          <w:p w:rsidR="005B2090" w:rsidRPr="005B2090" w:rsidRDefault="005B2090" w:rsidP="005B2090">
            <w:pPr>
              <w:rPr>
                <w:rFonts w:asciiTheme="minorHAnsi" w:eastAsiaTheme="minorHAnsi" w:hAnsiTheme="minorHAnsi" w:cstheme="minorBidi"/>
                <w:sz w:val="22"/>
                <w:szCs w:val="22"/>
                <w:lang w:val="sr-Cyrl-RS" w:eastAsia="en-US"/>
              </w:rPr>
            </w:pPr>
            <w:r w:rsidRPr="005B2090">
              <w:rPr>
                <w:rFonts w:asciiTheme="minorHAnsi" w:eastAsiaTheme="minorHAnsi" w:hAnsiTheme="minorHAnsi" w:cstheme="minorBidi"/>
                <w:sz w:val="22"/>
                <w:szCs w:val="22"/>
                <w:lang w:val="sr-Cyrl-RS" w:eastAsia="en-US"/>
              </w:rPr>
              <w:t>Дименензија 120x60x76 cm(Д xШxВ). Кантовање АБС траком 2 mm. Иверица дебљине мин. 18 mm. Са једном фиоком и са једним вратима. У боји по жељи наручиоца.</w:t>
            </w:r>
          </w:p>
        </w:tc>
        <w:tc>
          <w:tcPr>
            <w:tcW w:w="1858" w:type="dxa"/>
          </w:tcPr>
          <w:p w:rsidR="005B2090" w:rsidRPr="005B2090" w:rsidRDefault="005B2090" w:rsidP="005B2090">
            <w:pPr>
              <w:rPr>
                <w:rFonts w:asciiTheme="minorHAnsi" w:eastAsiaTheme="minorHAnsi" w:hAnsiTheme="minorHAnsi" w:cstheme="minorBidi"/>
                <w:sz w:val="22"/>
                <w:szCs w:val="22"/>
                <w:lang w:val="sr-Cyrl-RS" w:eastAsia="en-US"/>
              </w:rPr>
            </w:pPr>
            <w:r w:rsidRPr="005B2090">
              <w:rPr>
                <w:rFonts w:asciiTheme="minorHAnsi" w:eastAsiaTheme="minorHAnsi" w:hAnsiTheme="minorHAnsi" w:cstheme="minorBidi"/>
                <w:sz w:val="22"/>
                <w:szCs w:val="22"/>
                <w:lang w:val="sr-Cyrl-RS" w:eastAsia="en-US"/>
              </w:rPr>
              <w:t>2 ком.</w:t>
            </w:r>
          </w:p>
        </w:tc>
        <w:tc>
          <w:tcPr>
            <w:tcW w:w="1858" w:type="dxa"/>
          </w:tcPr>
          <w:p w:rsidR="005B2090" w:rsidRPr="005B2090" w:rsidRDefault="005B2090" w:rsidP="005B2090">
            <w:pPr>
              <w:rPr>
                <w:rFonts w:asciiTheme="minorHAnsi" w:eastAsiaTheme="minorHAnsi" w:hAnsiTheme="minorHAnsi" w:cstheme="minorBidi"/>
                <w:sz w:val="22"/>
                <w:szCs w:val="22"/>
                <w:lang w:val="sr-Latn-RS" w:eastAsia="en-US"/>
              </w:rPr>
            </w:pPr>
          </w:p>
        </w:tc>
        <w:tc>
          <w:tcPr>
            <w:tcW w:w="1858" w:type="dxa"/>
          </w:tcPr>
          <w:p w:rsidR="005B2090" w:rsidRPr="005B2090" w:rsidRDefault="005B2090" w:rsidP="005B2090">
            <w:pPr>
              <w:rPr>
                <w:rFonts w:asciiTheme="minorHAnsi" w:eastAsiaTheme="minorHAnsi" w:hAnsiTheme="minorHAnsi" w:cstheme="minorBidi"/>
                <w:sz w:val="22"/>
                <w:szCs w:val="22"/>
                <w:lang w:val="sr-Latn-RS" w:eastAsia="en-US"/>
              </w:rPr>
            </w:pPr>
          </w:p>
        </w:tc>
      </w:tr>
      <w:tr w:rsidR="005B2090" w:rsidRPr="005B2090" w:rsidTr="00930C69">
        <w:tc>
          <w:tcPr>
            <w:tcW w:w="534" w:type="dxa"/>
          </w:tcPr>
          <w:p w:rsidR="005B2090" w:rsidRPr="005B2090" w:rsidRDefault="005B2090" w:rsidP="005B2090">
            <w:pPr>
              <w:rPr>
                <w:rFonts w:asciiTheme="minorHAnsi" w:eastAsiaTheme="minorHAnsi" w:hAnsiTheme="minorHAnsi" w:cstheme="minorBidi"/>
                <w:sz w:val="22"/>
                <w:szCs w:val="22"/>
                <w:lang w:val="sr-Latn-RS" w:eastAsia="en-US"/>
              </w:rPr>
            </w:pPr>
            <w:r w:rsidRPr="005B2090">
              <w:rPr>
                <w:rFonts w:asciiTheme="minorHAnsi" w:eastAsiaTheme="minorHAnsi" w:hAnsiTheme="minorHAnsi" w:cstheme="minorBidi"/>
                <w:sz w:val="22"/>
                <w:szCs w:val="22"/>
                <w:lang w:val="sr-Latn-RS" w:eastAsia="en-US"/>
              </w:rPr>
              <w:t>4</w:t>
            </w:r>
          </w:p>
        </w:tc>
        <w:tc>
          <w:tcPr>
            <w:tcW w:w="3181" w:type="dxa"/>
          </w:tcPr>
          <w:p w:rsidR="005B2090" w:rsidRPr="005B2090" w:rsidRDefault="005B2090" w:rsidP="005B2090">
            <w:pPr>
              <w:rPr>
                <w:rFonts w:asciiTheme="minorHAnsi" w:eastAsiaTheme="minorHAnsi" w:hAnsiTheme="minorHAnsi" w:cstheme="minorBidi"/>
                <w:sz w:val="22"/>
                <w:szCs w:val="22"/>
                <w:lang w:val="sr-Cyrl-RS" w:eastAsia="en-US"/>
              </w:rPr>
            </w:pPr>
            <w:r w:rsidRPr="005B2090">
              <w:rPr>
                <w:rFonts w:asciiTheme="minorHAnsi" w:eastAsiaTheme="minorHAnsi" w:hAnsiTheme="minorHAnsi" w:cstheme="minorBidi"/>
                <w:sz w:val="22"/>
                <w:szCs w:val="22"/>
                <w:lang w:val="sr-Cyrl-RS" w:eastAsia="en-US"/>
              </w:rPr>
              <w:t>Полица</w:t>
            </w:r>
          </w:p>
          <w:p w:rsidR="005B2090" w:rsidRPr="005B2090" w:rsidRDefault="005B2090" w:rsidP="005B2090">
            <w:pPr>
              <w:rPr>
                <w:rFonts w:asciiTheme="minorHAnsi" w:eastAsiaTheme="minorHAnsi" w:hAnsiTheme="minorHAnsi" w:cstheme="minorBidi"/>
                <w:sz w:val="22"/>
                <w:szCs w:val="22"/>
                <w:lang w:val="sr-Cyrl-RS" w:eastAsia="en-US"/>
              </w:rPr>
            </w:pPr>
            <w:r w:rsidRPr="005B2090">
              <w:rPr>
                <w:rFonts w:asciiTheme="minorHAnsi" w:eastAsiaTheme="minorHAnsi" w:hAnsiTheme="minorHAnsi" w:cstheme="minorBidi"/>
                <w:sz w:val="22"/>
                <w:szCs w:val="22"/>
                <w:lang w:val="sr-Cyrl-RS" w:eastAsia="en-US"/>
              </w:rPr>
              <w:t xml:space="preserve">Димензија </w:t>
            </w:r>
            <w:r w:rsidRPr="005B2090">
              <w:rPr>
                <w:rFonts w:asciiTheme="minorHAnsi" w:eastAsiaTheme="minorHAnsi" w:hAnsiTheme="minorHAnsi" w:cstheme="minorBidi"/>
                <w:sz w:val="22"/>
                <w:szCs w:val="22"/>
                <w:lang w:val="en-US" w:eastAsia="en-US"/>
              </w:rPr>
              <w:t>140</w:t>
            </w:r>
            <w:r w:rsidRPr="005B2090">
              <w:rPr>
                <w:rFonts w:asciiTheme="minorHAnsi" w:eastAsiaTheme="minorHAnsi" w:hAnsiTheme="minorHAnsi" w:cstheme="minorBidi"/>
                <w:sz w:val="22"/>
                <w:szCs w:val="22"/>
                <w:lang w:val="sr-Cyrl-RS" w:eastAsia="en-US"/>
              </w:rPr>
              <w:t>x</w:t>
            </w:r>
            <w:r w:rsidRPr="005B2090">
              <w:rPr>
                <w:rFonts w:asciiTheme="minorHAnsi" w:eastAsiaTheme="minorHAnsi" w:hAnsiTheme="minorHAnsi" w:cstheme="minorBidi"/>
                <w:sz w:val="22"/>
                <w:szCs w:val="22"/>
                <w:lang w:val="en-US" w:eastAsia="en-US"/>
              </w:rPr>
              <w:t xml:space="preserve">50x100 cm, </w:t>
            </w:r>
            <w:r w:rsidRPr="005B2090">
              <w:rPr>
                <w:rFonts w:asciiTheme="minorHAnsi" w:eastAsiaTheme="minorHAnsi" w:hAnsiTheme="minorHAnsi" w:cstheme="minorBidi"/>
                <w:sz w:val="22"/>
                <w:szCs w:val="22"/>
                <w:lang w:val="sr-Cyrl-RS" w:eastAsia="en-US"/>
              </w:rPr>
              <w:t>четворо врата.</w:t>
            </w:r>
          </w:p>
          <w:p w:rsidR="005B2090" w:rsidRPr="005B2090" w:rsidRDefault="005B2090" w:rsidP="005B2090">
            <w:pPr>
              <w:rPr>
                <w:rFonts w:asciiTheme="minorHAnsi" w:eastAsiaTheme="minorHAnsi" w:hAnsiTheme="minorHAnsi" w:cstheme="minorBidi"/>
                <w:sz w:val="22"/>
                <w:szCs w:val="22"/>
                <w:lang w:val="sr-Cyrl-RS" w:eastAsia="en-US"/>
              </w:rPr>
            </w:pPr>
            <w:r w:rsidRPr="005B2090">
              <w:rPr>
                <w:rFonts w:asciiTheme="minorHAnsi" w:eastAsiaTheme="minorHAnsi" w:hAnsiTheme="minorHAnsi" w:cstheme="minorBidi"/>
                <w:sz w:val="22"/>
                <w:szCs w:val="22"/>
                <w:lang w:val="sr-Cyrl-RS" w:eastAsia="en-US"/>
              </w:rPr>
              <w:t>Иверица дебљине мин. 18</w:t>
            </w:r>
            <w:r w:rsidRPr="005B2090">
              <w:rPr>
                <w:rFonts w:asciiTheme="minorHAnsi" w:eastAsiaTheme="minorHAnsi" w:hAnsiTheme="minorHAnsi" w:cstheme="minorBidi"/>
                <w:sz w:val="22"/>
                <w:szCs w:val="22"/>
                <w:lang w:val="sr-Latn-RS" w:eastAsia="en-US"/>
              </w:rPr>
              <w:t xml:space="preserve"> </w:t>
            </w:r>
            <w:r w:rsidRPr="005B2090">
              <w:rPr>
                <w:rFonts w:asciiTheme="minorHAnsi" w:eastAsiaTheme="minorHAnsi" w:hAnsiTheme="minorHAnsi" w:cstheme="minorBidi"/>
                <w:sz w:val="22"/>
                <w:szCs w:val="22"/>
                <w:lang w:val="sr-Cyrl-RS" w:eastAsia="en-US"/>
              </w:rPr>
              <w:t>mm,</w:t>
            </w:r>
            <w:r w:rsidRPr="005B2090">
              <w:rPr>
                <w:rFonts w:asciiTheme="minorHAnsi" w:eastAsiaTheme="minorHAnsi" w:hAnsiTheme="minorHAnsi" w:cstheme="minorBidi"/>
                <w:sz w:val="22"/>
                <w:szCs w:val="22"/>
                <w:lang w:val="sr-Latn-RS" w:eastAsia="en-US"/>
              </w:rPr>
              <w:t xml:space="preserve"> горња табла од иверице дебљине мин. 36 mm </w:t>
            </w:r>
            <w:r w:rsidRPr="005B2090">
              <w:rPr>
                <w:rFonts w:asciiTheme="minorHAnsi" w:eastAsiaTheme="minorHAnsi" w:hAnsiTheme="minorHAnsi" w:cstheme="minorBidi"/>
                <w:sz w:val="22"/>
                <w:szCs w:val="22"/>
                <w:lang w:val="sr-Cyrl-RS" w:eastAsia="en-US"/>
              </w:rPr>
              <w:t>кантовање АБС траком 2 mm</w:t>
            </w:r>
            <w:r w:rsidRPr="005B2090">
              <w:rPr>
                <w:rFonts w:asciiTheme="minorHAnsi" w:eastAsiaTheme="minorHAnsi" w:hAnsiTheme="minorHAnsi" w:cstheme="minorBidi"/>
                <w:sz w:val="22"/>
                <w:szCs w:val="22"/>
                <w:lang w:val="en-US" w:eastAsia="en-US"/>
              </w:rPr>
              <w:t>.</w:t>
            </w:r>
            <w:r w:rsidRPr="005B2090">
              <w:rPr>
                <w:rFonts w:asciiTheme="minorHAnsi" w:eastAsiaTheme="minorHAnsi" w:hAnsiTheme="minorHAnsi" w:cstheme="minorBidi"/>
                <w:sz w:val="22"/>
                <w:szCs w:val="22"/>
                <w:lang w:val="sr-Cyrl-RS" w:eastAsia="en-US"/>
              </w:rPr>
              <w:t xml:space="preserve">  У боји по жељи наручиоца.</w:t>
            </w:r>
          </w:p>
        </w:tc>
        <w:tc>
          <w:tcPr>
            <w:tcW w:w="1858" w:type="dxa"/>
          </w:tcPr>
          <w:p w:rsidR="005B2090" w:rsidRPr="005B2090" w:rsidRDefault="005B2090" w:rsidP="005B2090">
            <w:pPr>
              <w:rPr>
                <w:rFonts w:asciiTheme="minorHAnsi" w:eastAsiaTheme="minorHAnsi" w:hAnsiTheme="minorHAnsi" w:cstheme="minorBidi"/>
                <w:sz w:val="22"/>
                <w:szCs w:val="22"/>
                <w:lang w:val="sr-Cyrl-RS" w:eastAsia="en-US"/>
              </w:rPr>
            </w:pPr>
            <w:r w:rsidRPr="005B2090">
              <w:rPr>
                <w:rFonts w:asciiTheme="minorHAnsi" w:eastAsiaTheme="minorHAnsi" w:hAnsiTheme="minorHAnsi" w:cstheme="minorBidi"/>
                <w:sz w:val="22"/>
                <w:szCs w:val="22"/>
                <w:lang w:val="en-US" w:eastAsia="en-US"/>
              </w:rPr>
              <w:t>1</w:t>
            </w:r>
            <w:r w:rsidRPr="005B2090">
              <w:rPr>
                <w:rFonts w:asciiTheme="minorHAnsi" w:eastAsiaTheme="minorHAnsi" w:hAnsiTheme="minorHAnsi" w:cstheme="minorBidi"/>
                <w:sz w:val="22"/>
                <w:szCs w:val="22"/>
                <w:lang w:val="sr-Cyrl-RS" w:eastAsia="en-US"/>
              </w:rPr>
              <w:t xml:space="preserve"> ком.</w:t>
            </w:r>
          </w:p>
        </w:tc>
        <w:tc>
          <w:tcPr>
            <w:tcW w:w="1858" w:type="dxa"/>
          </w:tcPr>
          <w:p w:rsidR="005B2090" w:rsidRPr="005B2090" w:rsidRDefault="005B2090" w:rsidP="005B2090">
            <w:pPr>
              <w:rPr>
                <w:rFonts w:asciiTheme="minorHAnsi" w:eastAsiaTheme="minorHAnsi" w:hAnsiTheme="minorHAnsi" w:cstheme="minorBidi"/>
                <w:sz w:val="22"/>
                <w:szCs w:val="22"/>
                <w:lang w:val="sr-Latn-RS" w:eastAsia="en-US"/>
              </w:rPr>
            </w:pPr>
          </w:p>
        </w:tc>
        <w:tc>
          <w:tcPr>
            <w:tcW w:w="1858" w:type="dxa"/>
          </w:tcPr>
          <w:p w:rsidR="005B2090" w:rsidRPr="005B2090" w:rsidRDefault="005B2090" w:rsidP="005B2090">
            <w:pPr>
              <w:rPr>
                <w:rFonts w:asciiTheme="minorHAnsi" w:eastAsiaTheme="minorHAnsi" w:hAnsiTheme="minorHAnsi" w:cstheme="minorBidi"/>
                <w:sz w:val="22"/>
                <w:szCs w:val="22"/>
                <w:lang w:val="sr-Latn-RS" w:eastAsia="en-US"/>
              </w:rPr>
            </w:pPr>
          </w:p>
        </w:tc>
      </w:tr>
      <w:tr w:rsidR="005B2090" w:rsidRPr="005B2090" w:rsidTr="00930C69">
        <w:tc>
          <w:tcPr>
            <w:tcW w:w="534" w:type="dxa"/>
          </w:tcPr>
          <w:p w:rsidR="005B2090" w:rsidRPr="005B2090" w:rsidRDefault="005B2090" w:rsidP="005B2090">
            <w:pPr>
              <w:rPr>
                <w:rFonts w:asciiTheme="minorHAnsi" w:eastAsiaTheme="minorHAnsi" w:hAnsiTheme="minorHAnsi" w:cstheme="minorBidi"/>
                <w:sz w:val="22"/>
                <w:szCs w:val="22"/>
                <w:lang w:val="sr-Latn-RS" w:eastAsia="en-US"/>
              </w:rPr>
            </w:pPr>
            <w:r w:rsidRPr="005B2090">
              <w:rPr>
                <w:rFonts w:asciiTheme="minorHAnsi" w:eastAsiaTheme="minorHAnsi" w:hAnsiTheme="minorHAnsi" w:cstheme="minorBidi"/>
                <w:sz w:val="22"/>
                <w:szCs w:val="22"/>
                <w:lang w:val="sr-Latn-RS" w:eastAsia="en-US"/>
              </w:rPr>
              <w:t>5</w:t>
            </w:r>
          </w:p>
        </w:tc>
        <w:tc>
          <w:tcPr>
            <w:tcW w:w="3181" w:type="dxa"/>
          </w:tcPr>
          <w:p w:rsidR="005B2090" w:rsidRPr="005B2090" w:rsidRDefault="005B2090" w:rsidP="005B2090">
            <w:pPr>
              <w:rPr>
                <w:rFonts w:asciiTheme="minorHAnsi" w:eastAsiaTheme="minorHAnsi" w:hAnsiTheme="minorHAnsi" w:cstheme="minorBidi"/>
                <w:sz w:val="22"/>
                <w:szCs w:val="22"/>
                <w:lang w:val="sr-Cyrl-RS" w:eastAsia="en-US"/>
              </w:rPr>
            </w:pPr>
            <w:r w:rsidRPr="005B2090">
              <w:rPr>
                <w:rFonts w:asciiTheme="minorHAnsi" w:eastAsiaTheme="minorHAnsi" w:hAnsiTheme="minorHAnsi" w:cstheme="minorBidi"/>
                <w:sz w:val="22"/>
                <w:szCs w:val="22"/>
                <w:lang w:val="sr-Cyrl-RS" w:eastAsia="en-US"/>
              </w:rPr>
              <w:t xml:space="preserve">Ормар </w:t>
            </w:r>
          </w:p>
          <w:p w:rsidR="005B2090" w:rsidRPr="005B2090" w:rsidRDefault="005B2090" w:rsidP="005B2090">
            <w:pPr>
              <w:rPr>
                <w:rFonts w:asciiTheme="minorHAnsi" w:eastAsiaTheme="minorHAnsi" w:hAnsiTheme="minorHAnsi" w:cstheme="minorBidi"/>
                <w:sz w:val="22"/>
                <w:szCs w:val="22"/>
                <w:lang w:val="sr-Cyrl-RS" w:eastAsia="en-US"/>
              </w:rPr>
            </w:pPr>
            <w:r w:rsidRPr="005B2090">
              <w:rPr>
                <w:rFonts w:asciiTheme="minorHAnsi" w:eastAsiaTheme="minorHAnsi" w:hAnsiTheme="minorHAnsi" w:cstheme="minorBidi"/>
                <w:sz w:val="22"/>
                <w:szCs w:val="22"/>
                <w:lang w:val="sr-Cyrl-RS" w:eastAsia="en-US"/>
              </w:rPr>
              <w:t>Димензија 150</w:t>
            </w:r>
            <w:r w:rsidRPr="005B2090">
              <w:rPr>
                <w:rFonts w:asciiTheme="minorHAnsi" w:eastAsiaTheme="minorHAnsi" w:hAnsiTheme="minorHAnsi" w:cstheme="minorBidi"/>
                <w:sz w:val="22"/>
                <w:szCs w:val="22"/>
                <w:lang w:val="sr-Latn-RS" w:eastAsia="en-US"/>
              </w:rPr>
              <w:t xml:space="preserve"> </w:t>
            </w:r>
            <w:r w:rsidRPr="005B2090">
              <w:rPr>
                <w:rFonts w:asciiTheme="minorHAnsi" w:eastAsiaTheme="minorHAnsi" w:hAnsiTheme="minorHAnsi" w:cstheme="minorBidi"/>
                <w:sz w:val="22"/>
                <w:szCs w:val="22"/>
                <w:lang w:val="sr-Cyrl-RS" w:eastAsia="en-US"/>
              </w:rPr>
              <w:t>x 150</w:t>
            </w:r>
            <w:r w:rsidRPr="005B2090">
              <w:rPr>
                <w:rFonts w:asciiTheme="minorHAnsi" w:eastAsiaTheme="minorHAnsi" w:hAnsiTheme="minorHAnsi" w:cstheme="minorBidi"/>
                <w:sz w:val="22"/>
                <w:szCs w:val="22"/>
                <w:lang w:val="sr-Latn-RS" w:eastAsia="en-US"/>
              </w:rPr>
              <w:t xml:space="preserve"> </w:t>
            </w:r>
            <w:r w:rsidRPr="005B2090">
              <w:rPr>
                <w:rFonts w:asciiTheme="minorHAnsi" w:eastAsiaTheme="minorHAnsi" w:hAnsiTheme="minorHAnsi" w:cstheme="minorBidi"/>
                <w:sz w:val="22"/>
                <w:szCs w:val="22"/>
                <w:lang w:val="sr-Cyrl-RS" w:eastAsia="en-US"/>
              </w:rPr>
              <w:t>x 42 cm (В xШxДубина).</w:t>
            </w:r>
            <w:r w:rsidRPr="005B2090">
              <w:rPr>
                <w:rFonts w:asciiTheme="minorHAnsi" w:eastAsiaTheme="minorHAnsi" w:hAnsiTheme="minorHAnsi" w:cstheme="minorBidi"/>
                <w:sz w:val="22"/>
                <w:szCs w:val="22"/>
                <w:lang w:val="sr-Latn-RS" w:eastAsia="en-US"/>
              </w:rPr>
              <w:t xml:space="preserve"> </w:t>
            </w:r>
            <w:r w:rsidRPr="005B2090">
              <w:rPr>
                <w:rFonts w:asciiTheme="minorHAnsi" w:eastAsiaTheme="minorHAnsi" w:hAnsiTheme="minorHAnsi" w:cstheme="minorBidi"/>
                <w:sz w:val="22"/>
                <w:szCs w:val="22"/>
                <w:lang w:val="sr-Cyrl-RS" w:eastAsia="en-US"/>
              </w:rPr>
              <w:t>Иверица дебљине мин. 18 mm,</w:t>
            </w:r>
            <w:r w:rsidRPr="005B2090">
              <w:rPr>
                <w:rFonts w:asciiTheme="minorHAnsi" w:eastAsiaTheme="minorHAnsi" w:hAnsiTheme="minorHAnsi" w:cstheme="minorBidi"/>
                <w:sz w:val="22"/>
                <w:szCs w:val="22"/>
                <w:lang w:val="sr-Latn-RS" w:eastAsia="en-US"/>
              </w:rPr>
              <w:t xml:space="preserve"> </w:t>
            </w:r>
            <w:r w:rsidRPr="005B2090">
              <w:rPr>
                <w:rFonts w:asciiTheme="minorHAnsi" w:eastAsiaTheme="minorHAnsi" w:hAnsiTheme="minorHAnsi" w:cstheme="minorBidi"/>
                <w:sz w:val="22"/>
                <w:szCs w:val="22"/>
                <w:lang w:val="sr-Cyrl-RS" w:eastAsia="en-US"/>
              </w:rPr>
              <w:t>кантовање АБС траком 2 mm. Четвороклрилни, крила у висини до 112cm и отвор од 34</w:t>
            </w:r>
            <w:r w:rsidRPr="005B2090">
              <w:rPr>
                <w:rFonts w:asciiTheme="minorHAnsi" w:eastAsiaTheme="minorHAnsi" w:hAnsiTheme="minorHAnsi" w:cstheme="minorBidi"/>
                <w:sz w:val="22"/>
                <w:szCs w:val="22"/>
                <w:lang w:val="en-US" w:eastAsia="en-US"/>
              </w:rPr>
              <w:t>cm</w:t>
            </w:r>
            <w:r w:rsidRPr="005B2090">
              <w:rPr>
                <w:rFonts w:asciiTheme="minorHAnsi" w:eastAsiaTheme="minorHAnsi" w:hAnsiTheme="minorHAnsi" w:cstheme="minorBidi"/>
                <w:sz w:val="22"/>
                <w:szCs w:val="22"/>
                <w:lang w:val="sr-Cyrl-RS" w:eastAsia="en-US"/>
              </w:rPr>
              <w:t>.  У боји по жељи наручиоца.</w:t>
            </w:r>
          </w:p>
        </w:tc>
        <w:tc>
          <w:tcPr>
            <w:tcW w:w="1858" w:type="dxa"/>
          </w:tcPr>
          <w:p w:rsidR="005B2090" w:rsidRPr="005B2090" w:rsidRDefault="005B2090" w:rsidP="005B2090">
            <w:pPr>
              <w:rPr>
                <w:rFonts w:asciiTheme="minorHAnsi" w:eastAsiaTheme="minorHAnsi" w:hAnsiTheme="minorHAnsi" w:cstheme="minorBidi"/>
                <w:sz w:val="22"/>
                <w:szCs w:val="22"/>
                <w:lang w:val="sr-Cyrl-RS" w:eastAsia="en-US"/>
              </w:rPr>
            </w:pPr>
            <w:r w:rsidRPr="005B2090">
              <w:rPr>
                <w:rFonts w:asciiTheme="minorHAnsi" w:eastAsiaTheme="minorHAnsi" w:hAnsiTheme="minorHAnsi" w:cstheme="minorBidi"/>
                <w:sz w:val="22"/>
                <w:szCs w:val="22"/>
                <w:lang w:val="sr-Cyrl-RS" w:eastAsia="en-US"/>
              </w:rPr>
              <w:t>1 ком.</w:t>
            </w:r>
          </w:p>
        </w:tc>
        <w:tc>
          <w:tcPr>
            <w:tcW w:w="1858" w:type="dxa"/>
          </w:tcPr>
          <w:p w:rsidR="005B2090" w:rsidRPr="005B2090" w:rsidRDefault="005B2090" w:rsidP="005B2090">
            <w:pPr>
              <w:rPr>
                <w:rFonts w:asciiTheme="minorHAnsi" w:eastAsiaTheme="minorHAnsi" w:hAnsiTheme="minorHAnsi" w:cstheme="minorBidi"/>
                <w:sz w:val="22"/>
                <w:szCs w:val="22"/>
                <w:lang w:val="sr-Latn-RS" w:eastAsia="en-US"/>
              </w:rPr>
            </w:pPr>
          </w:p>
        </w:tc>
        <w:tc>
          <w:tcPr>
            <w:tcW w:w="1858" w:type="dxa"/>
          </w:tcPr>
          <w:p w:rsidR="005B2090" w:rsidRPr="005B2090" w:rsidRDefault="005B2090" w:rsidP="005B2090">
            <w:pPr>
              <w:rPr>
                <w:rFonts w:asciiTheme="minorHAnsi" w:eastAsiaTheme="minorHAnsi" w:hAnsiTheme="minorHAnsi" w:cstheme="minorBidi"/>
                <w:sz w:val="22"/>
                <w:szCs w:val="22"/>
                <w:lang w:val="sr-Latn-RS" w:eastAsia="en-US"/>
              </w:rPr>
            </w:pPr>
          </w:p>
        </w:tc>
      </w:tr>
      <w:tr w:rsidR="005B2090" w:rsidRPr="005B2090" w:rsidTr="00930C69">
        <w:tc>
          <w:tcPr>
            <w:tcW w:w="534" w:type="dxa"/>
          </w:tcPr>
          <w:p w:rsidR="005B2090" w:rsidRPr="005B2090" w:rsidRDefault="005B2090" w:rsidP="005B2090">
            <w:pPr>
              <w:rPr>
                <w:rFonts w:asciiTheme="minorHAnsi" w:eastAsiaTheme="minorHAnsi" w:hAnsiTheme="minorHAnsi" w:cstheme="minorBidi"/>
                <w:sz w:val="22"/>
                <w:szCs w:val="22"/>
                <w:lang w:val="sr-Latn-RS" w:eastAsia="en-US"/>
              </w:rPr>
            </w:pPr>
            <w:r w:rsidRPr="005B2090">
              <w:rPr>
                <w:rFonts w:asciiTheme="minorHAnsi" w:eastAsiaTheme="minorHAnsi" w:hAnsiTheme="minorHAnsi" w:cstheme="minorBidi"/>
                <w:sz w:val="22"/>
                <w:szCs w:val="22"/>
                <w:lang w:val="sr-Latn-RS" w:eastAsia="en-US"/>
              </w:rPr>
              <w:t>6</w:t>
            </w:r>
          </w:p>
        </w:tc>
        <w:tc>
          <w:tcPr>
            <w:tcW w:w="3181" w:type="dxa"/>
          </w:tcPr>
          <w:p w:rsidR="005B2090" w:rsidRPr="005B2090" w:rsidRDefault="005B2090" w:rsidP="005B2090">
            <w:pPr>
              <w:rPr>
                <w:rFonts w:asciiTheme="minorHAnsi" w:eastAsiaTheme="minorHAnsi" w:hAnsiTheme="minorHAnsi" w:cstheme="minorBidi"/>
                <w:sz w:val="22"/>
                <w:szCs w:val="22"/>
                <w:lang w:val="sr-Cyrl-RS" w:eastAsia="en-US"/>
              </w:rPr>
            </w:pPr>
            <w:r w:rsidRPr="005B2090">
              <w:rPr>
                <w:rFonts w:asciiTheme="minorHAnsi" w:eastAsiaTheme="minorHAnsi" w:hAnsiTheme="minorHAnsi" w:cstheme="minorBidi"/>
                <w:sz w:val="22"/>
                <w:szCs w:val="22"/>
                <w:lang w:val="sr-Cyrl-RS" w:eastAsia="en-US"/>
              </w:rPr>
              <w:t>Склопива столица</w:t>
            </w:r>
          </w:p>
          <w:p w:rsidR="005B2090" w:rsidRPr="005B2090" w:rsidRDefault="005B2090" w:rsidP="005B2090">
            <w:pPr>
              <w:rPr>
                <w:rFonts w:asciiTheme="minorHAnsi" w:eastAsiaTheme="minorHAnsi" w:hAnsiTheme="minorHAnsi" w:cstheme="minorBidi"/>
                <w:sz w:val="22"/>
                <w:szCs w:val="22"/>
                <w:lang w:val="sr-Cyrl-RS" w:eastAsia="en-US"/>
              </w:rPr>
            </w:pPr>
            <w:r w:rsidRPr="005B2090">
              <w:rPr>
                <w:rFonts w:asciiTheme="minorHAnsi" w:eastAsiaTheme="minorHAnsi" w:hAnsiTheme="minorHAnsi" w:cstheme="minorBidi"/>
                <w:sz w:val="22"/>
                <w:szCs w:val="22"/>
                <w:lang w:val="sr-Cyrl-RS" w:eastAsia="en-US"/>
              </w:rPr>
              <w:t xml:space="preserve">Димензије минимум: Ширина: 42  cm , Висина: 81  cm , Дубина:  cm. </w:t>
            </w:r>
          </w:p>
          <w:p w:rsidR="005B2090" w:rsidRPr="005B2090" w:rsidRDefault="005B2090" w:rsidP="005B2090">
            <w:pPr>
              <w:rPr>
                <w:rFonts w:asciiTheme="minorHAnsi" w:eastAsiaTheme="minorHAnsi" w:hAnsiTheme="minorHAnsi" w:cstheme="minorBidi"/>
                <w:sz w:val="22"/>
                <w:szCs w:val="22"/>
                <w:lang w:val="en-US" w:eastAsia="en-US"/>
              </w:rPr>
            </w:pPr>
            <w:r w:rsidRPr="005B2090">
              <w:rPr>
                <w:rFonts w:asciiTheme="minorHAnsi" w:eastAsiaTheme="minorHAnsi" w:hAnsiTheme="minorHAnsi" w:cstheme="minorBidi"/>
                <w:sz w:val="22"/>
                <w:szCs w:val="22"/>
                <w:lang w:val="sr-Cyrl-RS" w:eastAsia="en-US"/>
              </w:rPr>
              <w:t>Рам челични или одговарајући</w:t>
            </w:r>
            <w:r w:rsidRPr="005B2090">
              <w:rPr>
                <w:rFonts w:asciiTheme="minorHAnsi" w:eastAsiaTheme="minorHAnsi" w:hAnsiTheme="minorHAnsi" w:cstheme="minorBidi"/>
                <w:sz w:val="22"/>
                <w:szCs w:val="22"/>
                <w:lang w:val="en-US" w:eastAsia="en-US"/>
              </w:rPr>
              <w:t>.</w:t>
            </w:r>
          </w:p>
          <w:p w:rsidR="005B2090" w:rsidRPr="005B2090" w:rsidRDefault="005B2090" w:rsidP="005B2090">
            <w:pPr>
              <w:rPr>
                <w:rFonts w:asciiTheme="minorHAnsi" w:eastAsiaTheme="minorHAnsi" w:hAnsiTheme="minorHAnsi" w:cstheme="minorBidi"/>
                <w:sz w:val="22"/>
                <w:szCs w:val="22"/>
                <w:lang w:val="en-US" w:eastAsia="en-US"/>
              </w:rPr>
            </w:pPr>
            <w:r w:rsidRPr="005B2090">
              <w:rPr>
                <w:rFonts w:asciiTheme="minorHAnsi" w:eastAsiaTheme="minorHAnsi" w:hAnsiTheme="minorHAnsi" w:cstheme="minorBidi"/>
                <w:sz w:val="22"/>
                <w:szCs w:val="22"/>
                <w:lang w:val="sr-Cyrl-RS" w:eastAsia="en-US"/>
              </w:rPr>
              <w:t xml:space="preserve">Носивост од мин.100 </w:t>
            </w:r>
            <w:r w:rsidRPr="005B2090">
              <w:rPr>
                <w:rFonts w:asciiTheme="minorHAnsi" w:eastAsiaTheme="minorHAnsi" w:hAnsiTheme="minorHAnsi" w:cstheme="minorBidi"/>
                <w:sz w:val="22"/>
                <w:szCs w:val="22"/>
                <w:lang w:val="en-US" w:eastAsia="en-US"/>
              </w:rPr>
              <w:t>kg.</w:t>
            </w:r>
          </w:p>
          <w:p w:rsidR="005B2090" w:rsidRPr="005B2090" w:rsidRDefault="005B2090" w:rsidP="005B2090">
            <w:pPr>
              <w:rPr>
                <w:rFonts w:asciiTheme="minorHAnsi" w:eastAsiaTheme="minorHAnsi" w:hAnsiTheme="minorHAnsi" w:cstheme="minorBidi"/>
                <w:sz w:val="22"/>
                <w:szCs w:val="22"/>
                <w:lang w:val="sr-Cyrl-RS" w:eastAsia="en-US"/>
              </w:rPr>
            </w:pPr>
            <w:r w:rsidRPr="005B2090">
              <w:rPr>
                <w:rFonts w:asciiTheme="minorHAnsi" w:eastAsiaTheme="minorHAnsi" w:hAnsiTheme="minorHAnsi" w:cstheme="minorBidi"/>
                <w:sz w:val="22"/>
                <w:szCs w:val="22"/>
                <w:lang w:val="sr-Cyrl-RS" w:eastAsia="en-US"/>
              </w:rPr>
              <w:t>Боја црна.</w:t>
            </w:r>
          </w:p>
        </w:tc>
        <w:tc>
          <w:tcPr>
            <w:tcW w:w="1858" w:type="dxa"/>
          </w:tcPr>
          <w:p w:rsidR="005B2090" w:rsidRPr="005B2090" w:rsidRDefault="005B2090" w:rsidP="005B2090">
            <w:pPr>
              <w:rPr>
                <w:rFonts w:asciiTheme="minorHAnsi" w:eastAsiaTheme="minorHAnsi" w:hAnsiTheme="minorHAnsi" w:cstheme="minorBidi"/>
                <w:sz w:val="22"/>
                <w:szCs w:val="22"/>
                <w:lang w:val="sr-Latn-RS" w:eastAsia="en-US"/>
              </w:rPr>
            </w:pPr>
          </w:p>
          <w:p w:rsidR="005B2090" w:rsidRPr="005B2090" w:rsidRDefault="005B2090" w:rsidP="005B2090">
            <w:pPr>
              <w:rPr>
                <w:rFonts w:asciiTheme="minorHAnsi" w:eastAsiaTheme="minorHAnsi" w:hAnsiTheme="minorHAnsi" w:cstheme="minorBidi"/>
                <w:sz w:val="22"/>
                <w:szCs w:val="22"/>
                <w:lang w:val="sr-Latn-RS" w:eastAsia="en-US"/>
              </w:rPr>
            </w:pPr>
          </w:p>
          <w:p w:rsidR="005B2090" w:rsidRPr="005B2090" w:rsidRDefault="005B2090" w:rsidP="005B2090">
            <w:pPr>
              <w:rPr>
                <w:rFonts w:asciiTheme="minorHAnsi" w:eastAsiaTheme="minorHAnsi" w:hAnsiTheme="minorHAnsi" w:cstheme="minorBidi"/>
                <w:sz w:val="22"/>
                <w:szCs w:val="22"/>
                <w:lang w:val="sr-Cyrl-RS" w:eastAsia="en-US"/>
              </w:rPr>
            </w:pPr>
            <w:r w:rsidRPr="005B2090">
              <w:rPr>
                <w:rFonts w:asciiTheme="minorHAnsi" w:eastAsiaTheme="minorHAnsi" w:hAnsiTheme="minorHAnsi" w:cstheme="minorBidi"/>
                <w:sz w:val="22"/>
                <w:szCs w:val="22"/>
                <w:lang w:val="sr-Cyrl-RS" w:eastAsia="en-US"/>
              </w:rPr>
              <w:t>16 ком.</w:t>
            </w:r>
          </w:p>
        </w:tc>
        <w:tc>
          <w:tcPr>
            <w:tcW w:w="1858" w:type="dxa"/>
          </w:tcPr>
          <w:p w:rsidR="005B2090" w:rsidRPr="005B2090" w:rsidRDefault="005B2090" w:rsidP="005B2090">
            <w:pPr>
              <w:rPr>
                <w:rFonts w:asciiTheme="minorHAnsi" w:eastAsiaTheme="minorHAnsi" w:hAnsiTheme="minorHAnsi" w:cstheme="minorBidi"/>
                <w:sz w:val="22"/>
                <w:szCs w:val="22"/>
                <w:lang w:val="sr-Latn-RS" w:eastAsia="en-US"/>
              </w:rPr>
            </w:pPr>
          </w:p>
        </w:tc>
        <w:tc>
          <w:tcPr>
            <w:tcW w:w="1858" w:type="dxa"/>
          </w:tcPr>
          <w:p w:rsidR="005B2090" w:rsidRPr="005B2090" w:rsidRDefault="005B2090" w:rsidP="005B2090">
            <w:pPr>
              <w:rPr>
                <w:rFonts w:asciiTheme="minorHAnsi" w:eastAsiaTheme="minorHAnsi" w:hAnsiTheme="minorHAnsi" w:cstheme="minorBidi"/>
                <w:sz w:val="22"/>
                <w:szCs w:val="22"/>
                <w:lang w:val="sr-Latn-RS" w:eastAsia="en-US"/>
              </w:rPr>
            </w:pPr>
          </w:p>
        </w:tc>
      </w:tr>
      <w:tr w:rsidR="005B2090" w:rsidRPr="005B2090" w:rsidTr="00930C69">
        <w:tc>
          <w:tcPr>
            <w:tcW w:w="534" w:type="dxa"/>
          </w:tcPr>
          <w:p w:rsidR="005B2090" w:rsidRPr="005B2090" w:rsidRDefault="005B2090" w:rsidP="005B2090">
            <w:pPr>
              <w:rPr>
                <w:rFonts w:asciiTheme="minorHAnsi" w:eastAsiaTheme="minorHAnsi" w:hAnsiTheme="minorHAnsi" w:cstheme="minorBidi"/>
                <w:sz w:val="22"/>
                <w:szCs w:val="22"/>
                <w:lang w:val="sr-Latn-RS" w:eastAsia="en-US"/>
              </w:rPr>
            </w:pPr>
            <w:r w:rsidRPr="005B2090">
              <w:rPr>
                <w:rFonts w:asciiTheme="minorHAnsi" w:eastAsiaTheme="minorHAnsi" w:hAnsiTheme="minorHAnsi" w:cstheme="minorBidi"/>
                <w:sz w:val="22"/>
                <w:szCs w:val="22"/>
                <w:lang w:val="sr-Latn-RS" w:eastAsia="en-US"/>
              </w:rPr>
              <w:t>7</w:t>
            </w:r>
          </w:p>
        </w:tc>
        <w:tc>
          <w:tcPr>
            <w:tcW w:w="3181" w:type="dxa"/>
          </w:tcPr>
          <w:p w:rsidR="005B2090" w:rsidRPr="005B2090" w:rsidRDefault="005B2090" w:rsidP="005B2090">
            <w:pPr>
              <w:rPr>
                <w:rFonts w:asciiTheme="minorHAnsi" w:eastAsiaTheme="minorHAnsi" w:hAnsiTheme="minorHAnsi" w:cstheme="minorBidi"/>
                <w:sz w:val="22"/>
                <w:szCs w:val="22"/>
                <w:lang w:val="sr-Cyrl-RS" w:eastAsia="en-US"/>
              </w:rPr>
            </w:pPr>
            <w:r w:rsidRPr="005B2090">
              <w:rPr>
                <w:rFonts w:asciiTheme="minorHAnsi" w:eastAsiaTheme="minorHAnsi" w:hAnsiTheme="minorHAnsi" w:cstheme="minorBidi"/>
                <w:sz w:val="22"/>
                <w:szCs w:val="22"/>
                <w:lang w:val="sr-Cyrl-RS" w:eastAsia="en-US"/>
              </w:rPr>
              <w:t>Канцеларијска столица</w:t>
            </w:r>
          </w:p>
          <w:p w:rsidR="005B2090" w:rsidRPr="005B2090" w:rsidRDefault="005B2090" w:rsidP="005B2090">
            <w:pPr>
              <w:rPr>
                <w:rFonts w:asciiTheme="minorHAnsi" w:eastAsiaTheme="minorHAnsi" w:hAnsiTheme="minorHAnsi" w:cstheme="minorBidi"/>
                <w:sz w:val="22"/>
                <w:szCs w:val="22"/>
                <w:lang w:val="sr-Latn-RS" w:eastAsia="en-US"/>
              </w:rPr>
            </w:pPr>
            <w:r w:rsidRPr="005B2090">
              <w:rPr>
                <w:rFonts w:asciiTheme="minorHAnsi" w:eastAsiaTheme="minorHAnsi" w:hAnsiTheme="minorHAnsi" w:cstheme="minorBidi"/>
                <w:sz w:val="22"/>
                <w:szCs w:val="22"/>
                <w:lang w:val="sr-Latn-RS" w:eastAsia="en-US"/>
              </w:rPr>
              <w:t xml:space="preserve">Димензије минимум: Ширина </w:t>
            </w:r>
            <w:r w:rsidRPr="005B2090">
              <w:rPr>
                <w:rFonts w:asciiTheme="minorHAnsi" w:eastAsiaTheme="minorHAnsi" w:hAnsiTheme="minorHAnsi" w:cstheme="minorBidi"/>
                <w:sz w:val="22"/>
                <w:szCs w:val="22"/>
                <w:lang w:val="sr-Cyrl-RS" w:eastAsia="en-US"/>
              </w:rPr>
              <w:t>58</w:t>
            </w:r>
            <w:r w:rsidRPr="005B2090">
              <w:rPr>
                <w:rFonts w:asciiTheme="minorHAnsi" w:eastAsiaTheme="minorHAnsi" w:hAnsiTheme="minorHAnsi" w:cstheme="minorBidi"/>
                <w:sz w:val="22"/>
                <w:szCs w:val="22"/>
                <w:lang w:val="sr-Latn-RS" w:eastAsia="en-US"/>
              </w:rPr>
              <w:t xml:space="preserve"> cm , Дубина </w:t>
            </w:r>
            <w:r w:rsidRPr="005B2090">
              <w:rPr>
                <w:rFonts w:asciiTheme="minorHAnsi" w:eastAsiaTheme="minorHAnsi" w:hAnsiTheme="minorHAnsi" w:cstheme="minorBidi"/>
                <w:sz w:val="22"/>
                <w:szCs w:val="22"/>
                <w:lang w:val="sr-Cyrl-RS" w:eastAsia="en-US"/>
              </w:rPr>
              <w:t>50</w:t>
            </w:r>
            <w:r w:rsidRPr="005B2090">
              <w:rPr>
                <w:rFonts w:asciiTheme="minorHAnsi" w:eastAsiaTheme="minorHAnsi" w:hAnsiTheme="minorHAnsi" w:cstheme="minorBidi"/>
                <w:sz w:val="22"/>
                <w:szCs w:val="22"/>
                <w:lang w:val="sr-Latn-RS" w:eastAsia="en-US"/>
              </w:rPr>
              <w:t xml:space="preserve"> cm.</w:t>
            </w:r>
            <w:r w:rsidRPr="005B2090">
              <w:rPr>
                <w:rFonts w:asciiTheme="minorHAnsi" w:eastAsiaTheme="minorHAnsi" w:hAnsiTheme="minorHAnsi" w:cstheme="minorBidi"/>
                <w:sz w:val="22"/>
                <w:szCs w:val="22"/>
                <w:lang w:val="sr-Cyrl-RS" w:eastAsia="en-US"/>
              </w:rPr>
              <w:t xml:space="preserve"> Са </w:t>
            </w:r>
            <w:r w:rsidRPr="005B2090">
              <w:rPr>
                <w:rFonts w:asciiTheme="minorHAnsi" w:eastAsiaTheme="minorHAnsi" w:hAnsiTheme="minorHAnsi" w:cstheme="minorBidi"/>
                <w:sz w:val="22"/>
                <w:szCs w:val="22"/>
                <w:lang w:val="sr-Cyrl-RS" w:eastAsia="en-US"/>
              </w:rPr>
              <w:lastRenderedPageBreak/>
              <w:t xml:space="preserve">точкићима, подесива по висини. Носивост минимум 120 </w:t>
            </w:r>
            <w:r w:rsidRPr="005B2090">
              <w:rPr>
                <w:rFonts w:asciiTheme="minorHAnsi" w:eastAsiaTheme="minorHAnsi" w:hAnsiTheme="minorHAnsi" w:cstheme="minorBidi"/>
                <w:sz w:val="22"/>
                <w:szCs w:val="22"/>
                <w:lang w:val="en-US" w:eastAsia="en-US"/>
              </w:rPr>
              <w:t xml:space="preserve">kg. </w:t>
            </w:r>
            <w:r w:rsidRPr="005B2090">
              <w:rPr>
                <w:rFonts w:asciiTheme="minorHAnsi" w:eastAsiaTheme="minorHAnsi" w:hAnsiTheme="minorHAnsi" w:cstheme="minorBidi"/>
                <w:sz w:val="22"/>
                <w:szCs w:val="22"/>
                <w:lang w:val="sr-Cyrl-RS" w:eastAsia="en-US"/>
              </w:rPr>
              <w:t>Материјал еко кожа или одговарајуће.</w:t>
            </w:r>
            <w:r w:rsidRPr="005B2090">
              <w:rPr>
                <w:rFonts w:asciiTheme="minorHAnsi" w:eastAsiaTheme="minorHAnsi" w:hAnsiTheme="minorHAnsi" w:cstheme="minorBidi"/>
                <w:sz w:val="22"/>
                <w:szCs w:val="22"/>
                <w:lang w:val="sr-Latn-RS" w:eastAsia="en-US"/>
              </w:rPr>
              <w:t xml:space="preserve">  Боја</w:t>
            </w:r>
            <w:r w:rsidRPr="005B2090">
              <w:rPr>
                <w:rFonts w:asciiTheme="minorHAnsi" w:eastAsiaTheme="minorHAnsi" w:hAnsiTheme="minorHAnsi" w:cstheme="minorBidi"/>
                <w:sz w:val="22"/>
                <w:szCs w:val="22"/>
                <w:lang w:val="sr-Cyrl-RS" w:eastAsia="en-US"/>
              </w:rPr>
              <w:t xml:space="preserve"> материјала</w:t>
            </w:r>
            <w:r w:rsidRPr="005B2090">
              <w:rPr>
                <w:rFonts w:asciiTheme="minorHAnsi" w:eastAsiaTheme="minorHAnsi" w:hAnsiTheme="minorHAnsi" w:cstheme="minorBidi"/>
                <w:sz w:val="22"/>
                <w:szCs w:val="22"/>
                <w:lang w:val="sr-Latn-RS" w:eastAsia="en-US"/>
              </w:rPr>
              <w:t xml:space="preserve"> црна.</w:t>
            </w:r>
          </w:p>
        </w:tc>
        <w:tc>
          <w:tcPr>
            <w:tcW w:w="1858" w:type="dxa"/>
          </w:tcPr>
          <w:p w:rsidR="005B2090" w:rsidRPr="005B2090" w:rsidRDefault="005B2090" w:rsidP="005B2090">
            <w:pPr>
              <w:rPr>
                <w:rFonts w:asciiTheme="minorHAnsi" w:eastAsiaTheme="minorHAnsi" w:hAnsiTheme="minorHAnsi" w:cstheme="minorBidi"/>
                <w:sz w:val="22"/>
                <w:szCs w:val="22"/>
                <w:lang w:val="sr-Cyrl-RS" w:eastAsia="en-US"/>
              </w:rPr>
            </w:pPr>
            <w:r w:rsidRPr="005B2090">
              <w:rPr>
                <w:rFonts w:asciiTheme="minorHAnsi" w:eastAsiaTheme="minorHAnsi" w:hAnsiTheme="minorHAnsi" w:cstheme="minorBidi"/>
                <w:sz w:val="22"/>
                <w:szCs w:val="22"/>
                <w:lang w:val="sr-Latn-RS" w:eastAsia="en-US"/>
              </w:rPr>
              <w:lastRenderedPageBreak/>
              <w:t>8</w:t>
            </w:r>
            <w:r w:rsidRPr="005B2090">
              <w:rPr>
                <w:rFonts w:asciiTheme="minorHAnsi" w:eastAsiaTheme="minorHAnsi" w:hAnsiTheme="minorHAnsi" w:cstheme="minorBidi"/>
                <w:sz w:val="22"/>
                <w:szCs w:val="22"/>
                <w:lang w:val="sr-Cyrl-RS" w:eastAsia="en-US"/>
              </w:rPr>
              <w:t xml:space="preserve"> ком.           </w:t>
            </w:r>
          </w:p>
        </w:tc>
        <w:tc>
          <w:tcPr>
            <w:tcW w:w="1858" w:type="dxa"/>
          </w:tcPr>
          <w:p w:rsidR="005B2090" w:rsidRPr="005B2090" w:rsidRDefault="005B2090" w:rsidP="005B2090">
            <w:pPr>
              <w:rPr>
                <w:rFonts w:asciiTheme="minorHAnsi" w:eastAsiaTheme="minorHAnsi" w:hAnsiTheme="minorHAnsi" w:cstheme="minorBidi"/>
                <w:sz w:val="22"/>
                <w:szCs w:val="22"/>
                <w:lang w:val="sr-Latn-RS" w:eastAsia="en-US"/>
              </w:rPr>
            </w:pPr>
          </w:p>
        </w:tc>
        <w:tc>
          <w:tcPr>
            <w:tcW w:w="1858" w:type="dxa"/>
          </w:tcPr>
          <w:p w:rsidR="005B2090" w:rsidRPr="005B2090" w:rsidRDefault="005B2090" w:rsidP="005B2090">
            <w:pPr>
              <w:rPr>
                <w:rFonts w:asciiTheme="minorHAnsi" w:eastAsiaTheme="minorHAnsi" w:hAnsiTheme="minorHAnsi" w:cstheme="minorBidi"/>
                <w:sz w:val="22"/>
                <w:szCs w:val="22"/>
                <w:lang w:val="sr-Latn-RS" w:eastAsia="en-US"/>
              </w:rPr>
            </w:pPr>
          </w:p>
        </w:tc>
      </w:tr>
      <w:tr w:rsidR="005B2090" w:rsidRPr="005B2090" w:rsidTr="00930C69">
        <w:tc>
          <w:tcPr>
            <w:tcW w:w="534" w:type="dxa"/>
          </w:tcPr>
          <w:p w:rsidR="005B2090" w:rsidRPr="005B2090" w:rsidRDefault="005B2090" w:rsidP="005B2090">
            <w:pPr>
              <w:rPr>
                <w:rFonts w:asciiTheme="minorHAnsi" w:eastAsiaTheme="minorHAnsi" w:hAnsiTheme="minorHAnsi" w:cstheme="minorBidi"/>
                <w:sz w:val="22"/>
                <w:szCs w:val="22"/>
                <w:lang w:val="sr-Latn-RS" w:eastAsia="en-US"/>
              </w:rPr>
            </w:pPr>
            <w:r w:rsidRPr="005B2090">
              <w:rPr>
                <w:rFonts w:asciiTheme="minorHAnsi" w:eastAsiaTheme="minorHAnsi" w:hAnsiTheme="minorHAnsi" w:cstheme="minorBidi"/>
                <w:sz w:val="22"/>
                <w:szCs w:val="22"/>
                <w:lang w:val="sr-Latn-RS" w:eastAsia="en-US"/>
              </w:rPr>
              <w:lastRenderedPageBreak/>
              <w:t>8</w:t>
            </w:r>
          </w:p>
        </w:tc>
        <w:tc>
          <w:tcPr>
            <w:tcW w:w="3181" w:type="dxa"/>
          </w:tcPr>
          <w:p w:rsidR="005B2090" w:rsidRPr="005B2090" w:rsidRDefault="005B2090" w:rsidP="005B2090">
            <w:pPr>
              <w:rPr>
                <w:rFonts w:asciiTheme="minorHAnsi" w:eastAsiaTheme="minorHAnsi" w:hAnsiTheme="minorHAnsi" w:cstheme="minorBidi"/>
                <w:sz w:val="22"/>
                <w:szCs w:val="22"/>
                <w:lang w:val="sr-Cyrl-RS" w:eastAsia="en-US"/>
              </w:rPr>
            </w:pPr>
            <w:r w:rsidRPr="005B2090">
              <w:rPr>
                <w:rFonts w:asciiTheme="minorHAnsi" w:eastAsiaTheme="minorHAnsi" w:hAnsiTheme="minorHAnsi" w:cstheme="minorBidi"/>
                <w:sz w:val="22"/>
                <w:szCs w:val="22"/>
                <w:lang w:val="sr-Cyrl-RS" w:eastAsia="en-US"/>
              </w:rPr>
              <w:t>Конференцијска столица</w:t>
            </w:r>
          </w:p>
          <w:p w:rsidR="005B2090" w:rsidRPr="005B2090" w:rsidRDefault="005B2090" w:rsidP="005B2090">
            <w:pPr>
              <w:rPr>
                <w:rFonts w:asciiTheme="minorHAnsi" w:eastAsiaTheme="minorHAnsi" w:hAnsiTheme="minorHAnsi" w:cstheme="minorBidi"/>
                <w:sz w:val="22"/>
                <w:szCs w:val="22"/>
                <w:lang w:val="sr-Cyrl-RS" w:eastAsia="en-US"/>
              </w:rPr>
            </w:pPr>
            <w:r w:rsidRPr="005B2090">
              <w:rPr>
                <w:rFonts w:asciiTheme="minorHAnsi" w:eastAsiaTheme="minorHAnsi" w:hAnsiTheme="minorHAnsi" w:cstheme="minorBidi"/>
                <w:sz w:val="22"/>
                <w:szCs w:val="22"/>
                <w:lang w:val="sr-Cyrl-RS" w:eastAsia="en-US"/>
              </w:rPr>
              <w:t>Димензије минимум: Ширина седалног дела: 46  cm , Висина 110 cm,  Дубина 46 cm. Подесива по висини. Носивост минимум 120 kg. Седални део обложен сунђером или другим одговарајућим материјалом. Наслон од ергономског материјала или мрежасти наслон. Материјал платно/штоф одговарајуће.  Боја материјала црна.</w:t>
            </w:r>
          </w:p>
        </w:tc>
        <w:tc>
          <w:tcPr>
            <w:tcW w:w="1858" w:type="dxa"/>
          </w:tcPr>
          <w:p w:rsidR="005B2090" w:rsidRPr="005B2090" w:rsidRDefault="005B2090" w:rsidP="005B2090">
            <w:pPr>
              <w:rPr>
                <w:rFonts w:asciiTheme="minorHAnsi" w:eastAsiaTheme="minorHAnsi" w:hAnsiTheme="minorHAnsi" w:cstheme="minorBidi"/>
                <w:sz w:val="22"/>
                <w:szCs w:val="22"/>
                <w:lang w:val="sr-Cyrl-RS" w:eastAsia="en-US"/>
              </w:rPr>
            </w:pPr>
            <w:r w:rsidRPr="005B2090">
              <w:rPr>
                <w:rFonts w:asciiTheme="minorHAnsi" w:eastAsiaTheme="minorHAnsi" w:hAnsiTheme="minorHAnsi" w:cstheme="minorBidi"/>
                <w:sz w:val="22"/>
                <w:szCs w:val="22"/>
                <w:lang w:val="sr-Latn-RS" w:eastAsia="en-US"/>
              </w:rPr>
              <w:t>14</w:t>
            </w:r>
            <w:r w:rsidRPr="005B2090">
              <w:rPr>
                <w:rFonts w:asciiTheme="minorHAnsi" w:eastAsiaTheme="minorHAnsi" w:hAnsiTheme="minorHAnsi" w:cstheme="minorBidi"/>
                <w:sz w:val="22"/>
                <w:szCs w:val="22"/>
                <w:lang w:val="sr-Cyrl-RS" w:eastAsia="en-US"/>
              </w:rPr>
              <w:t xml:space="preserve"> ком.</w:t>
            </w:r>
          </w:p>
        </w:tc>
        <w:tc>
          <w:tcPr>
            <w:tcW w:w="1858" w:type="dxa"/>
          </w:tcPr>
          <w:p w:rsidR="005B2090" w:rsidRPr="005B2090" w:rsidRDefault="005B2090" w:rsidP="005B2090">
            <w:pPr>
              <w:rPr>
                <w:rFonts w:asciiTheme="minorHAnsi" w:eastAsiaTheme="minorHAnsi" w:hAnsiTheme="minorHAnsi" w:cstheme="minorBidi"/>
                <w:sz w:val="22"/>
                <w:szCs w:val="22"/>
                <w:lang w:val="sr-Latn-RS" w:eastAsia="en-US"/>
              </w:rPr>
            </w:pPr>
          </w:p>
        </w:tc>
        <w:tc>
          <w:tcPr>
            <w:tcW w:w="1858" w:type="dxa"/>
          </w:tcPr>
          <w:p w:rsidR="005B2090" w:rsidRPr="005B2090" w:rsidRDefault="005B2090" w:rsidP="005B2090">
            <w:pPr>
              <w:rPr>
                <w:rFonts w:asciiTheme="minorHAnsi" w:eastAsiaTheme="minorHAnsi" w:hAnsiTheme="minorHAnsi" w:cstheme="minorBidi"/>
                <w:sz w:val="22"/>
                <w:szCs w:val="22"/>
                <w:lang w:val="sr-Latn-RS" w:eastAsia="en-US"/>
              </w:rPr>
            </w:pPr>
          </w:p>
        </w:tc>
      </w:tr>
      <w:tr w:rsidR="005B2090" w:rsidRPr="005B2090" w:rsidTr="00930C69">
        <w:tc>
          <w:tcPr>
            <w:tcW w:w="534" w:type="dxa"/>
          </w:tcPr>
          <w:p w:rsidR="005B2090" w:rsidRPr="005B2090" w:rsidRDefault="005B2090" w:rsidP="005B2090">
            <w:pPr>
              <w:rPr>
                <w:rFonts w:asciiTheme="minorHAnsi" w:eastAsiaTheme="minorHAnsi" w:hAnsiTheme="minorHAnsi" w:cstheme="minorBidi"/>
                <w:sz w:val="22"/>
                <w:szCs w:val="22"/>
                <w:lang w:val="sr-Cyrl-RS" w:eastAsia="en-US"/>
              </w:rPr>
            </w:pPr>
            <w:r w:rsidRPr="005B2090">
              <w:rPr>
                <w:rFonts w:asciiTheme="minorHAnsi" w:eastAsiaTheme="minorHAnsi" w:hAnsiTheme="minorHAnsi" w:cstheme="minorBidi"/>
                <w:sz w:val="22"/>
                <w:szCs w:val="22"/>
                <w:lang w:val="sr-Cyrl-RS" w:eastAsia="en-US"/>
              </w:rPr>
              <w:t>9</w:t>
            </w:r>
          </w:p>
        </w:tc>
        <w:tc>
          <w:tcPr>
            <w:tcW w:w="3181" w:type="dxa"/>
          </w:tcPr>
          <w:p w:rsidR="005B2090" w:rsidRPr="005B2090" w:rsidRDefault="005B2090" w:rsidP="005B2090">
            <w:pPr>
              <w:rPr>
                <w:rFonts w:asciiTheme="minorHAnsi" w:eastAsiaTheme="minorHAnsi" w:hAnsiTheme="minorHAnsi" w:cstheme="minorBidi"/>
                <w:sz w:val="22"/>
                <w:szCs w:val="22"/>
                <w:lang w:val="sr-Cyrl-RS" w:eastAsia="en-US"/>
              </w:rPr>
            </w:pPr>
            <w:r w:rsidRPr="005B2090">
              <w:rPr>
                <w:rFonts w:asciiTheme="minorHAnsi" w:eastAsiaTheme="minorHAnsi" w:hAnsiTheme="minorHAnsi" w:cstheme="minorBidi"/>
                <w:sz w:val="22"/>
                <w:szCs w:val="22"/>
                <w:lang w:val="sr-Cyrl-RS" w:eastAsia="en-US"/>
              </w:rPr>
              <w:t>Телевизор</w:t>
            </w:r>
          </w:p>
          <w:p w:rsidR="005B2090" w:rsidRPr="005B2090" w:rsidRDefault="005B2090" w:rsidP="005B2090">
            <w:pPr>
              <w:rPr>
                <w:rFonts w:asciiTheme="minorHAnsi" w:eastAsiaTheme="minorHAnsi" w:hAnsiTheme="minorHAnsi" w:cstheme="minorBidi"/>
                <w:sz w:val="22"/>
                <w:szCs w:val="22"/>
                <w:lang w:val="sr-Cyrl-RS" w:eastAsia="en-US"/>
              </w:rPr>
            </w:pPr>
            <w:r w:rsidRPr="005B2090">
              <w:rPr>
                <w:rFonts w:asciiTheme="minorHAnsi" w:eastAsiaTheme="minorHAnsi" w:hAnsiTheme="minorHAnsi" w:cstheme="minorBidi"/>
                <w:sz w:val="22"/>
                <w:szCs w:val="22"/>
                <w:lang w:val="sr-Cyrl-RS" w:eastAsia="en-US"/>
              </w:rPr>
              <w:t>Технологија екрана: минимум ЛЕД.</w:t>
            </w:r>
          </w:p>
          <w:p w:rsidR="005B2090" w:rsidRPr="005B2090" w:rsidRDefault="005B2090" w:rsidP="005B2090">
            <w:pPr>
              <w:rPr>
                <w:rFonts w:asciiTheme="minorHAnsi" w:eastAsiaTheme="minorHAnsi" w:hAnsiTheme="minorHAnsi" w:cstheme="minorBidi"/>
                <w:sz w:val="22"/>
                <w:szCs w:val="22"/>
                <w:lang w:val="sr-Cyrl-RS" w:eastAsia="en-US"/>
              </w:rPr>
            </w:pPr>
            <w:r w:rsidRPr="005B2090">
              <w:rPr>
                <w:rFonts w:asciiTheme="minorHAnsi" w:eastAsiaTheme="minorHAnsi" w:hAnsiTheme="minorHAnsi" w:cstheme="minorBidi"/>
                <w:sz w:val="22"/>
                <w:szCs w:val="22"/>
                <w:lang w:val="sr-Cyrl-RS" w:eastAsia="en-US"/>
              </w:rPr>
              <w:t>Дијагонала екрана мин 55" (140 цм).</w:t>
            </w:r>
          </w:p>
          <w:p w:rsidR="005B2090" w:rsidRPr="005B2090" w:rsidRDefault="005B2090" w:rsidP="005B2090">
            <w:pPr>
              <w:rPr>
                <w:rFonts w:asciiTheme="minorHAnsi" w:eastAsiaTheme="minorHAnsi" w:hAnsiTheme="minorHAnsi" w:cstheme="minorBidi"/>
                <w:sz w:val="22"/>
                <w:szCs w:val="22"/>
                <w:lang w:val="sr-Cyrl-RS" w:eastAsia="en-US"/>
              </w:rPr>
            </w:pPr>
            <w:r w:rsidRPr="005B2090">
              <w:rPr>
                <w:rFonts w:asciiTheme="minorHAnsi" w:eastAsiaTheme="minorHAnsi" w:hAnsiTheme="minorHAnsi" w:cstheme="minorBidi"/>
                <w:sz w:val="22"/>
                <w:szCs w:val="22"/>
                <w:lang w:val="sr-Cyrl-RS" w:eastAsia="en-US"/>
              </w:rPr>
              <w:t>Резолуција екрана: мин. 3840 x 2160 (4К)</w:t>
            </w:r>
          </w:p>
          <w:p w:rsidR="005B2090" w:rsidRPr="005B2090" w:rsidRDefault="005B2090" w:rsidP="005B2090">
            <w:pPr>
              <w:rPr>
                <w:rFonts w:asciiTheme="minorHAnsi" w:eastAsiaTheme="minorHAnsi" w:hAnsiTheme="minorHAnsi" w:cstheme="minorBidi"/>
                <w:sz w:val="22"/>
                <w:szCs w:val="22"/>
                <w:lang w:val="en-US" w:eastAsia="en-US"/>
              </w:rPr>
            </w:pPr>
            <w:r w:rsidRPr="005B2090">
              <w:rPr>
                <w:rFonts w:asciiTheme="minorHAnsi" w:eastAsiaTheme="minorHAnsi" w:hAnsiTheme="minorHAnsi" w:cstheme="minorBidi"/>
                <w:sz w:val="22"/>
                <w:szCs w:val="22"/>
                <w:lang w:val="sr-Cyrl-RS" w:eastAsia="en-US"/>
              </w:rPr>
              <w:t xml:space="preserve">Освежавање екрана: мин.60 </w:t>
            </w:r>
            <w:r w:rsidRPr="005B2090">
              <w:rPr>
                <w:rFonts w:asciiTheme="minorHAnsi" w:eastAsiaTheme="minorHAnsi" w:hAnsiTheme="minorHAnsi" w:cstheme="minorBidi"/>
                <w:sz w:val="22"/>
                <w:szCs w:val="22"/>
                <w:lang w:val="en-US" w:eastAsia="en-US"/>
              </w:rPr>
              <w:t>Hz</w:t>
            </w:r>
          </w:p>
          <w:p w:rsidR="005B2090" w:rsidRPr="005B2090" w:rsidRDefault="005B2090" w:rsidP="005B2090">
            <w:pPr>
              <w:rPr>
                <w:rFonts w:asciiTheme="minorHAnsi" w:eastAsiaTheme="minorHAnsi" w:hAnsiTheme="minorHAnsi" w:cstheme="minorBidi"/>
                <w:sz w:val="22"/>
                <w:szCs w:val="22"/>
                <w:lang w:val="en-US" w:eastAsia="en-US"/>
              </w:rPr>
            </w:pPr>
            <w:r w:rsidRPr="005B2090">
              <w:rPr>
                <w:rFonts w:asciiTheme="minorHAnsi" w:eastAsiaTheme="minorHAnsi" w:hAnsiTheme="minorHAnsi" w:cstheme="minorBidi"/>
                <w:sz w:val="22"/>
                <w:szCs w:val="22"/>
                <w:lang w:val="sr-Cyrl-RS" w:eastAsia="en-US"/>
              </w:rPr>
              <w:t>Улази минимум</w:t>
            </w:r>
            <w:r w:rsidRPr="005B2090">
              <w:rPr>
                <w:rFonts w:asciiTheme="minorHAnsi" w:eastAsiaTheme="minorHAnsi" w:hAnsiTheme="minorHAnsi" w:cstheme="minorBidi"/>
                <w:sz w:val="22"/>
                <w:szCs w:val="22"/>
                <w:lang w:val="sr-Latn-RS" w:eastAsia="en-US"/>
              </w:rPr>
              <w:t>:</w:t>
            </w:r>
            <w:r w:rsidRPr="005B2090">
              <w:rPr>
                <w:rFonts w:asciiTheme="minorHAnsi" w:eastAsiaTheme="minorHAnsi" w:hAnsiTheme="minorHAnsi" w:cstheme="minorBidi"/>
                <w:sz w:val="22"/>
                <w:szCs w:val="22"/>
                <w:lang w:val="sr-Cyrl-RS" w:eastAsia="en-US"/>
              </w:rPr>
              <w:t xml:space="preserve"> 2</w:t>
            </w:r>
            <w:r w:rsidRPr="005B2090">
              <w:rPr>
                <w:rFonts w:asciiTheme="minorHAnsi" w:eastAsiaTheme="minorHAnsi" w:hAnsiTheme="minorHAnsi" w:cstheme="minorBidi"/>
                <w:sz w:val="22"/>
                <w:szCs w:val="22"/>
                <w:lang w:val="en-US" w:eastAsia="en-US"/>
              </w:rPr>
              <w:t xml:space="preserve"> x HDMI;</w:t>
            </w:r>
          </w:p>
          <w:p w:rsidR="005B2090" w:rsidRPr="005B2090" w:rsidRDefault="005B2090" w:rsidP="005B2090">
            <w:pPr>
              <w:rPr>
                <w:rFonts w:asciiTheme="minorHAnsi" w:eastAsiaTheme="minorHAnsi" w:hAnsiTheme="minorHAnsi" w:cstheme="minorBidi"/>
                <w:sz w:val="22"/>
                <w:szCs w:val="22"/>
                <w:lang w:val="sr-Cyrl-RS" w:eastAsia="en-US"/>
              </w:rPr>
            </w:pPr>
            <w:r w:rsidRPr="005B2090">
              <w:rPr>
                <w:rFonts w:asciiTheme="minorHAnsi" w:eastAsiaTheme="minorHAnsi" w:hAnsiTheme="minorHAnsi" w:cstheme="minorBidi"/>
                <w:sz w:val="22"/>
                <w:szCs w:val="22"/>
                <w:lang w:val="sr-Cyrl-RS" w:eastAsia="en-US"/>
              </w:rPr>
              <w:t xml:space="preserve">2 </w:t>
            </w:r>
            <w:r w:rsidRPr="005B2090">
              <w:rPr>
                <w:rFonts w:asciiTheme="minorHAnsi" w:eastAsiaTheme="minorHAnsi" w:hAnsiTheme="minorHAnsi" w:cstheme="minorBidi"/>
                <w:sz w:val="22"/>
                <w:szCs w:val="22"/>
                <w:lang w:val="sr-Latn-RS" w:eastAsia="en-US"/>
              </w:rPr>
              <w:t xml:space="preserve"> </w:t>
            </w:r>
            <w:r w:rsidRPr="005B2090">
              <w:rPr>
                <w:rFonts w:asciiTheme="minorHAnsi" w:eastAsiaTheme="minorHAnsi" w:hAnsiTheme="minorHAnsi" w:cstheme="minorBidi"/>
                <w:sz w:val="22"/>
                <w:szCs w:val="22"/>
                <w:lang w:val="sr-Cyrl-RS" w:eastAsia="en-US"/>
              </w:rPr>
              <w:t xml:space="preserve">x  </w:t>
            </w:r>
            <w:r w:rsidRPr="005B2090">
              <w:rPr>
                <w:rFonts w:asciiTheme="minorHAnsi" w:eastAsiaTheme="minorHAnsi" w:hAnsiTheme="minorHAnsi" w:cstheme="minorBidi"/>
                <w:sz w:val="22"/>
                <w:szCs w:val="22"/>
                <w:lang w:val="sr-Latn-RS" w:eastAsia="en-US"/>
              </w:rPr>
              <w:t xml:space="preserve"> </w:t>
            </w:r>
            <w:r w:rsidRPr="005B2090">
              <w:rPr>
                <w:rFonts w:asciiTheme="minorHAnsi" w:eastAsiaTheme="minorHAnsi" w:hAnsiTheme="minorHAnsi" w:cstheme="minorBidi"/>
                <w:sz w:val="22"/>
                <w:szCs w:val="22"/>
                <w:lang w:val="sr-Cyrl-RS" w:eastAsia="en-US"/>
              </w:rPr>
              <w:t>USB 2.0.</w:t>
            </w:r>
          </w:p>
          <w:p w:rsidR="005B2090" w:rsidRPr="005B2090" w:rsidRDefault="005B2090" w:rsidP="005B2090">
            <w:pPr>
              <w:rPr>
                <w:rFonts w:asciiTheme="minorHAnsi" w:eastAsiaTheme="minorHAnsi" w:hAnsiTheme="minorHAnsi" w:cstheme="minorBidi"/>
                <w:sz w:val="22"/>
                <w:szCs w:val="22"/>
                <w:lang w:val="sr-Cyrl-RS" w:eastAsia="en-US"/>
              </w:rPr>
            </w:pPr>
            <w:r w:rsidRPr="005B2090">
              <w:rPr>
                <w:rFonts w:asciiTheme="minorHAnsi" w:eastAsiaTheme="minorHAnsi" w:hAnsiTheme="minorHAnsi" w:cstheme="minorBidi"/>
                <w:sz w:val="22"/>
                <w:szCs w:val="22"/>
                <w:lang w:val="sr-Cyrl-RS" w:eastAsia="en-US"/>
              </w:rPr>
              <w:t>Излазна звучна снага: 2x10 W.</w:t>
            </w:r>
          </w:p>
          <w:p w:rsidR="005B2090" w:rsidRPr="005B2090" w:rsidRDefault="005B2090" w:rsidP="005B2090">
            <w:pPr>
              <w:rPr>
                <w:rFonts w:asciiTheme="minorHAnsi" w:eastAsiaTheme="minorHAnsi" w:hAnsiTheme="minorHAnsi" w:cstheme="minorBidi"/>
                <w:sz w:val="22"/>
                <w:szCs w:val="22"/>
                <w:lang w:val="sr-Cyrl-RS" w:eastAsia="en-US"/>
              </w:rPr>
            </w:pPr>
            <w:r w:rsidRPr="005B2090">
              <w:rPr>
                <w:rFonts w:asciiTheme="minorHAnsi" w:eastAsiaTheme="minorHAnsi" w:hAnsiTheme="minorHAnsi" w:cstheme="minorBidi"/>
                <w:sz w:val="22"/>
                <w:szCs w:val="22"/>
                <w:lang w:val="sr-Cyrl-RS" w:eastAsia="en-US"/>
              </w:rPr>
              <w:t>Са оперативним системом.</w:t>
            </w:r>
          </w:p>
          <w:p w:rsidR="005B2090" w:rsidRPr="005B2090" w:rsidRDefault="005B2090" w:rsidP="005B2090">
            <w:pPr>
              <w:rPr>
                <w:rFonts w:asciiTheme="minorHAnsi" w:eastAsiaTheme="minorHAnsi" w:hAnsiTheme="minorHAnsi" w:cstheme="minorBidi"/>
                <w:sz w:val="22"/>
                <w:szCs w:val="22"/>
                <w:lang w:val="sr-Cyrl-RS" w:eastAsia="en-US"/>
              </w:rPr>
            </w:pPr>
            <w:r w:rsidRPr="005B2090">
              <w:rPr>
                <w:rFonts w:asciiTheme="minorHAnsi" w:eastAsiaTheme="minorHAnsi" w:hAnsiTheme="minorHAnsi" w:cstheme="minorBidi"/>
                <w:sz w:val="22"/>
                <w:szCs w:val="22"/>
                <w:lang w:val="sr-Cyrl-RS" w:eastAsia="en-US"/>
              </w:rPr>
              <w:t>Боја црна.</w:t>
            </w:r>
          </w:p>
          <w:p w:rsidR="005B2090" w:rsidRPr="005B2090" w:rsidRDefault="005B2090" w:rsidP="005B2090">
            <w:pPr>
              <w:rPr>
                <w:rFonts w:asciiTheme="minorHAnsi" w:eastAsiaTheme="minorHAnsi" w:hAnsiTheme="minorHAnsi" w:cstheme="minorBidi"/>
                <w:sz w:val="22"/>
                <w:szCs w:val="22"/>
                <w:lang w:val="en-US" w:eastAsia="en-US"/>
              </w:rPr>
            </w:pPr>
            <w:r w:rsidRPr="005B2090">
              <w:rPr>
                <w:rFonts w:asciiTheme="minorHAnsi" w:eastAsiaTheme="minorHAnsi" w:hAnsiTheme="minorHAnsi" w:cstheme="minorBidi"/>
                <w:sz w:val="22"/>
                <w:szCs w:val="22"/>
                <w:lang w:val="sr-Cyrl-RS" w:eastAsia="en-US"/>
              </w:rPr>
              <w:t>У цену урачунати одговарајуће зглобне носаче</w:t>
            </w:r>
            <w:r w:rsidRPr="005B2090">
              <w:rPr>
                <w:rFonts w:asciiTheme="minorHAnsi" w:eastAsiaTheme="minorHAnsi" w:hAnsiTheme="minorHAnsi" w:cstheme="minorBidi"/>
                <w:sz w:val="22"/>
                <w:szCs w:val="22"/>
                <w:lang w:val="en-US" w:eastAsia="en-US"/>
              </w:rPr>
              <w:t xml:space="preserve"> </w:t>
            </w:r>
            <w:r w:rsidRPr="005B2090">
              <w:rPr>
                <w:rFonts w:asciiTheme="minorHAnsi" w:eastAsiaTheme="minorHAnsi" w:hAnsiTheme="minorHAnsi" w:cstheme="minorBidi"/>
                <w:sz w:val="22"/>
                <w:szCs w:val="22"/>
                <w:lang w:val="sr-Cyrl-RS" w:eastAsia="en-US"/>
              </w:rPr>
              <w:t xml:space="preserve">и </w:t>
            </w:r>
            <w:r w:rsidRPr="005B2090">
              <w:rPr>
                <w:rFonts w:asciiTheme="minorHAnsi" w:eastAsiaTheme="minorHAnsi" w:hAnsiTheme="minorHAnsi" w:cstheme="minorBidi"/>
                <w:sz w:val="22"/>
                <w:szCs w:val="22"/>
                <w:lang w:val="en-US" w:eastAsia="en-US"/>
              </w:rPr>
              <w:t xml:space="preserve">HDMI </w:t>
            </w:r>
            <w:r w:rsidRPr="005B2090">
              <w:rPr>
                <w:rFonts w:asciiTheme="minorHAnsi" w:eastAsiaTheme="minorHAnsi" w:hAnsiTheme="minorHAnsi" w:cstheme="minorBidi"/>
                <w:sz w:val="22"/>
                <w:szCs w:val="22"/>
                <w:lang w:val="sr-Cyrl-RS" w:eastAsia="en-US"/>
              </w:rPr>
              <w:t>кабли 2</w:t>
            </w:r>
            <w:r w:rsidRPr="005B2090">
              <w:rPr>
                <w:rFonts w:asciiTheme="minorHAnsi" w:eastAsiaTheme="minorHAnsi" w:hAnsiTheme="minorHAnsi" w:cstheme="minorBidi"/>
                <w:sz w:val="22"/>
                <w:szCs w:val="22"/>
                <w:lang w:val="en-US" w:eastAsia="en-US"/>
              </w:rPr>
              <w:t>x</w:t>
            </w:r>
            <w:r w:rsidRPr="005B2090">
              <w:rPr>
                <w:rFonts w:asciiTheme="minorHAnsi" w:eastAsiaTheme="minorHAnsi" w:hAnsiTheme="minorHAnsi" w:cstheme="minorBidi"/>
                <w:sz w:val="22"/>
                <w:szCs w:val="22"/>
                <w:lang w:val="sr-Cyrl-RS" w:eastAsia="en-US"/>
              </w:rPr>
              <w:t>15</w:t>
            </w:r>
            <w:r w:rsidRPr="005B2090">
              <w:rPr>
                <w:rFonts w:asciiTheme="minorHAnsi" w:eastAsiaTheme="minorHAnsi" w:hAnsiTheme="minorHAnsi" w:cstheme="minorBidi"/>
                <w:sz w:val="22"/>
                <w:szCs w:val="22"/>
                <w:lang w:val="en-US" w:eastAsia="en-US"/>
              </w:rPr>
              <w:t>m.</w:t>
            </w:r>
          </w:p>
        </w:tc>
        <w:tc>
          <w:tcPr>
            <w:tcW w:w="1858" w:type="dxa"/>
          </w:tcPr>
          <w:p w:rsidR="005B2090" w:rsidRPr="005B2090" w:rsidRDefault="005B2090" w:rsidP="005B2090">
            <w:pPr>
              <w:rPr>
                <w:rFonts w:asciiTheme="minorHAnsi" w:eastAsiaTheme="minorHAnsi" w:hAnsiTheme="minorHAnsi" w:cstheme="minorBidi"/>
                <w:sz w:val="22"/>
                <w:szCs w:val="22"/>
                <w:lang w:val="sr-Cyrl-RS" w:eastAsia="en-US"/>
              </w:rPr>
            </w:pPr>
            <w:r w:rsidRPr="005B2090">
              <w:rPr>
                <w:rFonts w:asciiTheme="minorHAnsi" w:eastAsiaTheme="minorHAnsi" w:hAnsiTheme="minorHAnsi" w:cstheme="minorBidi"/>
                <w:sz w:val="22"/>
                <w:szCs w:val="22"/>
                <w:lang w:val="sr-Cyrl-RS" w:eastAsia="en-US"/>
              </w:rPr>
              <w:t>2 ком.</w:t>
            </w:r>
          </w:p>
        </w:tc>
        <w:tc>
          <w:tcPr>
            <w:tcW w:w="1858" w:type="dxa"/>
          </w:tcPr>
          <w:p w:rsidR="005B2090" w:rsidRPr="005B2090" w:rsidRDefault="005B2090" w:rsidP="005B2090">
            <w:pPr>
              <w:rPr>
                <w:rFonts w:asciiTheme="minorHAnsi" w:eastAsiaTheme="minorHAnsi" w:hAnsiTheme="minorHAnsi" w:cstheme="minorBidi"/>
                <w:sz w:val="22"/>
                <w:szCs w:val="22"/>
                <w:lang w:val="sr-Latn-RS" w:eastAsia="en-US"/>
              </w:rPr>
            </w:pPr>
          </w:p>
        </w:tc>
        <w:tc>
          <w:tcPr>
            <w:tcW w:w="1858" w:type="dxa"/>
          </w:tcPr>
          <w:p w:rsidR="005B2090" w:rsidRPr="005B2090" w:rsidRDefault="005B2090" w:rsidP="005B2090">
            <w:pPr>
              <w:rPr>
                <w:rFonts w:asciiTheme="minorHAnsi" w:eastAsiaTheme="minorHAnsi" w:hAnsiTheme="minorHAnsi" w:cstheme="minorBidi"/>
                <w:sz w:val="22"/>
                <w:szCs w:val="22"/>
                <w:lang w:val="sr-Latn-RS" w:eastAsia="en-US"/>
              </w:rPr>
            </w:pPr>
          </w:p>
        </w:tc>
      </w:tr>
      <w:tr w:rsidR="005B2090" w:rsidRPr="005B2090" w:rsidTr="00930C69">
        <w:tc>
          <w:tcPr>
            <w:tcW w:w="7431" w:type="dxa"/>
            <w:gridSpan w:val="4"/>
          </w:tcPr>
          <w:p w:rsidR="005B2090" w:rsidRPr="005B2090" w:rsidRDefault="005B2090" w:rsidP="005B2090">
            <w:pPr>
              <w:rPr>
                <w:rFonts w:asciiTheme="minorHAnsi" w:eastAsiaTheme="minorHAnsi" w:hAnsiTheme="minorHAnsi" w:cstheme="minorBidi"/>
                <w:sz w:val="22"/>
                <w:szCs w:val="22"/>
                <w:lang w:val="sr-Cyrl-RS" w:eastAsia="en-US"/>
              </w:rPr>
            </w:pPr>
            <w:r w:rsidRPr="005B2090">
              <w:rPr>
                <w:rFonts w:asciiTheme="minorHAnsi" w:eastAsiaTheme="minorHAnsi" w:hAnsiTheme="minorHAnsi" w:cstheme="minorBidi"/>
                <w:sz w:val="22"/>
                <w:szCs w:val="22"/>
                <w:lang w:val="sr-Cyrl-RS" w:eastAsia="en-US"/>
              </w:rPr>
              <w:t>Укупно</w:t>
            </w:r>
          </w:p>
        </w:tc>
        <w:tc>
          <w:tcPr>
            <w:tcW w:w="1858" w:type="dxa"/>
          </w:tcPr>
          <w:p w:rsidR="005B2090" w:rsidRPr="005B2090" w:rsidRDefault="005B2090" w:rsidP="005B2090">
            <w:pPr>
              <w:rPr>
                <w:rFonts w:asciiTheme="minorHAnsi" w:eastAsiaTheme="minorHAnsi" w:hAnsiTheme="minorHAnsi" w:cstheme="minorBidi"/>
                <w:sz w:val="22"/>
                <w:szCs w:val="22"/>
                <w:lang w:val="sr-Latn-RS" w:eastAsia="en-US"/>
              </w:rPr>
            </w:pPr>
          </w:p>
        </w:tc>
      </w:tr>
      <w:tr w:rsidR="005B2090" w:rsidRPr="005B2090" w:rsidTr="00930C69">
        <w:tc>
          <w:tcPr>
            <w:tcW w:w="7431" w:type="dxa"/>
            <w:gridSpan w:val="4"/>
          </w:tcPr>
          <w:p w:rsidR="005B2090" w:rsidRPr="005B2090" w:rsidRDefault="005B2090" w:rsidP="005B2090">
            <w:pPr>
              <w:rPr>
                <w:rFonts w:asciiTheme="minorHAnsi" w:eastAsiaTheme="minorHAnsi" w:hAnsiTheme="minorHAnsi" w:cstheme="minorBidi"/>
                <w:sz w:val="22"/>
                <w:szCs w:val="22"/>
                <w:lang w:val="sr-Cyrl-RS" w:eastAsia="en-US"/>
              </w:rPr>
            </w:pPr>
            <w:r w:rsidRPr="005B2090">
              <w:rPr>
                <w:rFonts w:asciiTheme="minorHAnsi" w:eastAsiaTheme="minorHAnsi" w:hAnsiTheme="minorHAnsi" w:cstheme="minorBidi"/>
                <w:sz w:val="22"/>
                <w:szCs w:val="22"/>
                <w:lang w:val="sr-Cyrl-RS" w:eastAsia="en-US"/>
              </w:rPr>
              <w:t>ПДВ</w:t>
            </w:r>
          </w:p>
        </w:tc>
        <w:tc>
          <w:tcPr>
            <w:tcW w:w="1858" w:type="dxa"/>
          </w:tcPr>
          <w:p w:rsidR="005B2090" w:rsidRPr="005B2090" w:rsidRDefault="005B2090" w:rsidP="005B2090">
            <w:pPr>
              <w:rPr>
                <w:rFonts w:asciiTheme="minorHAnsi" w:eastAsiaTheme="minorHAnsi" w:hAnsiTheme="minorHAnsi" w:cstheme="minorBidi"/>
                <w:sz w:val="22"/>
                <w:szCs w:val="22"/>
                <w:lang w:val="sr-Latn-RS" w:eastAsia="en-US"/>
              </w:rPr>
            </w:pPr>
          </w:p>
        </w:tc>
      </w:tr>
      <w:tr w:rsidR="005B2090" w:rsidRPr="005B2090" w:rsidTr="00930C69">
        <w:tc>
          <w:tcPr>
            <w:tcW w:w="7431" w:type="dxa"/>
            <w:gridSpan w:val="4"/>
          </w:tcPr>
          <w:p w:rsidR="005B2090" w:rsidRPr="005B2090" w:rsidRDefault="005B2090" w:rsidP="005B2090">
            <w:pPr>
              <w:rPr>
                <w:rFonts w:asciiTheme="minorHAnsi" w:eastAsiaTheme="minorHAnsi" w:hAnsiTheme="minorHAnsi" w:cstheme="minorBidi"/>
                <w:sz w:val="22"/>
                <w:szCs w:val="22"/>
                <w:lang w:val="sr-Cyrl-RS" w:eastAsia="en-US"/>
              </w:rPr>
            </w:pPr>
            <w:r w:rsidRPr="005B2090">
              <w:rPr>
                <w:rFonts w:asciiTheme="minorHAnsi" w:eastAsiaTheme="minorHAnsi" w:hAnsiTheme="minorHAnsi" w:cstheme="minorBidi"/>
                <w:sz w:val="22"/>
                <w:szCs w:val="22"/>
                <w:lang w:val="sr-Cyrl-RS" w:eastAsia="en-US"/>
              </w:rPr>
              <w:t>Укупно са ПДВ-ом</w:t>
            </w:r>
          </w:p>
        </w:tc>
        <w:tc>
          <w:tcPr>
            <w:tcW w:w="1858" w:type="dxa"/>
          </w:tcPr>
          <w:p w:rsidR="005B2090" w:rsidRPr="005B2090" w:rsidRDefault="005B2090" w:rsidP="005B2090">
            <w:pPr>
              <w:rPr>
                <w:rFonts w:asciiTheme="minorHAnsi" w:eastAsiaTheme="minorHAnsi" w:hAnsiTheme="minorHAnsi" w:cstheme="minorBidi"/>
                <w:sz w:val="22"/>
                <w:szCs w:val="22"/>
                <w:lang w:val="sr-Latn-RS" w:eastAsia="en-US"/>
              </w:rPr>
            </w:pPr>
          </w:p>
        </w:tc>
      </w:tr>
    </w:tbl>
    <w:p w:rsidR="00AA5B1E" w:rsidRDefault="00AA5B1E" w:rsidP="00AA5B1E">
      <w:pPr>
        <w:widowControl w:val="0"/>
        <w:suppressAutoHyphens/>
        <w:autoSpaceDN w:val="0"/>
        <w:jc w:val="both"/>
        <w:textAlignment w:val="baseline"/>
        <w:rPr>
          <w:rFonts w:eastAsia="SimSun" w:cs="Mangal"/>
          <w:bCs/>
          <w:iCs/>
          <w:kern w:val="3"/>
          <w:lang w:val="sr-Cyrl-RS" w:eastAsia="zh-CN" w:bidi="hi-IN"/>
        </w:rPr>
      </w:pPr>
    </w:p>
    <w:p w:rsidR="00560A68" w:rsidRPr="008202B3" w:rsidRDefault="00AA5B1E" w:rsidP="00AA5B1E">
      <w:pPr>
        <w:widowControl w:val="0"/>
        <w:suppressAutoHyphens/>
        <w:autoSpaceDN w:val="0"/>
        <w:jc w:val="both"/>
        <w:textAlignment w:val="baseline"/>
        <w:rPr>
          <w:rFonts w:ascii="Arial" w:eastAsia="SimSun" w:hAnsi="Arial" w:cs="Arial"/>
          <w:b/>
          <w:kern w:val="3"/>
          <w:sz w:val="22"/>
          <w:szCs w:val="22"/>
          <w:lang w:val="en-US" w:eastAsia="zh-CN" w:bidi="hi-IN"/>
        </w:rPr>
      </w:pPr>
      <w:r w:rsidRPr="008202B3">
        <w:rPr>
          <w:rFonts w:ascii="Arial" w:eastAsia="SimSun" w:hAnsi="Arial" w:cs="Arial"/>
          <w:b/>
          <w:bCs/>
          <w:iCs/>
          <w:kern w:val="3"/>
          <w:sz w:val="22"/>
          <w:szCs w:val="22"/>
          <w:lang w:eastAsia="zh-CN" w:bidi="hi-IN"/>
        </w:rPr>
        <w:t>У цену су урачуната добра, испорука, транспорт,</w:t>
      </w:r>
      <w:r w:rsidRPr="008202B3">
        <w:rPr>
          <w:rFonts w:ascii="Arial" w:eastAsia="SimSun" w:hAnsi="Arial" w:cs="Arial"/>
          <w:b/>
          <w:bCs/>
          <w:iCs/>
          <w:kern w:val="3"/>
          <w:sz w:val="22"/>
          <w:szCs w:val="22"/>
          <w:lang w:val="sr-Cyrl-RS" w:eastAsia="zh-CN" w:bidi="hi-IN"/>
        </w:rPr>
        <w:t xml:space="preserve"> </w:t>
      </w:r>
      <w:r w:rsidRPr="008202B3">
        <w:rPr>
          <w:rFonts w:ascii="Arial" w:eastAsia="SimSun" w:hAnsi="Arial" w:cs="Arial"/>
          <w:b/>
          <w:bCs/>
          <w:iCs/>
          <w:kern w:val="3"/>
          <w:sz w:val="22"/>
          <w:szCs w:val="22"/>
          <w:lang w:eastAsia="zh-CN" w:bidi="hi-IN"/>
        </w:rPr>
        <w:t>истовар, монтажа и остали зависни трошкови неопходни за реализацију предметне јавне набавке.</w:t>
      </w:r>
    </w:p>
    <w:p w:rsidR="007D0DB2" w:rsidRDefault="007D0DB2" w:rsidP="005B2090">
      <w:pPr>
        <w:rPr>
          <w:rFonts w:ascii="Arial" w:hAnsi="Arial" w:cs="Arial"/>
          <w:sz w:val="22"/>
          <w:szCs w:val="22"/>
          <w:lang w:val="sr-Cyrl-RS"/>
        </w:rPr>
      </w:pPr>
    </w:p>
    <w:p w:rsidR="005B2090" w:rsidRDefault="005B2090" w:rsidP="005B2090">
      <w:pPr>
        <w:rPr>
          <w:rFonts w:ascii="Arial" w:hAnsi="Arial" w:cs="Arial"/>
          <w:sz w:val="22"/>
          <w:szCs w:val="22"/>
          <w:lang w:val="sr-Cyrl-RS"/>
        </w:rPr>
      </w:pPr>
    </w:p>
    <w:tbl>
      <w:tblPr>
        <w:tblW w:w="9540" w:type="dxa"/>
        <w:tblInd w:w="-252" w:type="dxa"/>
        <w:tblLayout w:type="fixed"/>
        <w:tblLook w:val="0000" w:firstRow="0" w:lastRow="0" w:firstColumn="0" w:lastColumn="0" w:noHBand="0" w:noVBand="0"/>
      </w:tblPr>
      <w:tblGrid>
        <w:gridCol w:w="3960"/>
        <w:gridCol w:w="5580"/>
      </w:tblGrid>
      <w:tr w:rsidR="00AA5B1E" w:rsidRPr="00116B87" w:rsidTr="00946696">
        <w:trPr>
          <w:trHeight w:val="575"/>
        </w:trPr>
        <w:tc>
          <w:tcPr>
            <w:tcW w:w="3960" w:type="dxa"/>
            <w:tcBorders>
              <w:top w:val="single" w:sz="4" w:space="0" w:color="000000"/>
              <w:left w:val="single" w:sz="4" w:space="0" w:color="000000"/>
              <w:bottom w:val="single" w:sz="4" w:space="0" w:color="000000"/>
            </w:tcBorders>
            <w:shd w:val="clear" w:color="auto" w:fill="auto"/>
          </w:tcPr>
          <w:p w:rsidR="00AA5B1E" w:rsidRPr="00116B87" w:rsidRDefault="00AA5B1E" w:rsidP="00946696">
            <w:pPr>
              <w:suppressAutoHyphens/>
              <w:spacing w:line="100" w:lineRule="atLeast"/>
              <w:jc w:val="both"/>
              <w:rPr>
                <w:rFonts w:ascii="Arial Unicode MS" w:eastAsia="TimesNewRomanPSMT" w:hAnsi="Arial Unicode MS" w:cs="Arial"/>
                <w:bCs/>
                <w:color w:val="000000"/>
                <w:kern w:val="1"/>
                <w:sz w:val="22"/>
                <w:szCs w:val="22"/>
                <w:lang w:eastAsia="ar-SA"/>
              </w:rPr>
            </w:pPr>
            <w:r w:rsidRPr="00116B87">
              <w:rPr>
                <w:rFonts w:ascii="Arial" w:eastAsia="TimesNewRomanPSMT" w:hAnsi="Arial" w:cs="Arial"/>
                <w:bCs/>
                <w:color w:val="000000"/>
                <w:kern w:val="1"/>
                <w:sz w:val="22"/>
                <w:szCs w:val="22"/>
                <w:lang w:val="ru-RU" w:eastAsia="ar-SA"/>
              </w:rPr>
              <w:t xml:space="preserve">Укупна цена без ПДВ </w:t>
            </w:r>
          </w:p>
        </w:tc>
        <w:tc>
          <w:tcPr>
            <w:tcW w:w="5580" w:type="dxa"/>
            <w:tcBorders>
              <w:top w:val="single" w:sz="4" w:space="0" w:color="000000"/>
              <w:left w:val="single" w:sz="4" w:space="0" w:color="000000"/>
              <w:bottom w:val="single" w:sz="4" w:space="0" w:color="000000"/>
              <w:right w:val="single" w:sz="4" w:space="0" w:color="000000"/>
            </w:tcBorders>
            <w:shd w:val="clear" w:color="auto" w:fill="auto"/>
          </w:tcPr>
          <w:p w:rsidR="00AA5B1E" w:rsidRPr="00116B87" w:rsidRDefault="00AA5B1E" w:rsidP="00946696">
            <w:pPr>
              <w:autoSpaceDE w:val="0"/>
              <w:autoSpaceDN w:val="0"/>
              <w:adjustRightInd w:val="0"/>
              <w:jc w:val="right"/>
              <w:rPr>
                <w:rFonts w:ascii="Arial" w:hAnsi="Arial" w:cs="Arial"/>
                <w:color w:val="000000"/>
                <w:sz w:val="22"/>
                <w:szCs w:val="22"/>
                <w:lang w:val="ru-RU" w:eastAsia="en-US"/>
              </w:rPr>
            </w:pPr>
          </w:p>
        </w:tc>
      </w:tr>
      <w:tr w:rsidR="00AA5B1E" w:rsidRPr="00116B87" w:rsidTr="00946696">
        <w:tc>
          <w:tcPr>
            <w:tcW w:w="3960" w:type="dxa"/>
            <w:tcBorders>
              <w:top w:val="single" w:sz="4" w:space="0" w:color="000000"/>
              <w:left w:val="single" w:sz="4" w:space="0" w:color="000000"/>
              <w:bottom w:val="single" w:sz="4" w:space="0" w:color="000000"/>
            </w:tcBorders>
            <w:shd w:val="clear" w:color="auto" w:fill="auto"/>
          </w:tcPr>
          <w:p w:rsidR="00AA5B1E" w:rsidRPr="00116B87" w:rsidRDefault="00AA5B1E" w:rsidP="00946696">
            <w:pPr>
              <w:suppressAutoHyphens/>
              <w:spacing w:line="100" w:lineRule="atLeast"/>
              <w:jc w:val="both"/>
              <w:rPr>
                <w:rFonts w:ascii="Arial" w:eastAsia="TimesNewRomanPSMT" w:hAnsi="Arial" w:cs="Arial"/>
                <w:bCs/>
                <w:color w:val="000000"/>
                <w:kern w:val="1"/>
                <w:sz w:val="22"/>
                <w:szCs w:val="22"/>
                <w:lang w:val="ru-RU" w:eastAsia="ar-SA"/>
              </w:rPr>
            </w:pPr>
            <w:r w:rsidRPr="00116B87">
              <w:rPr>
                <w:rFonts w:ascii="Arial" w:eastAsia="TimesNewRomanPSMT" w:hAnsi="Arial" w:cs="Arial"/>
                <w:bCs/>
                <w:color w:val="000000"/>
                <w:kern w:val="1"/>
                <w:sz w:val="22"/>
                <w:szCs w:val="22"/>
                <w:lang w:val="ru-RU" w:eastAsia="ar-SA"/>
              </w:rPr>
              <w:t>ПДВ</w:t>
            </w:r>
          </w:p>
          <w:p w:rsidR="00AA5B1E" w:rsidRPr="00116B87" w:rsidRDefault="00AA5B1E" w:rsidP="00946696">
            <w:pPr>
              <w:suppressAutoHyphens/>
              <w:spacing w:line="100" w:lineRule="atLeast"/>
              <w:jc w:val="both"/>
              <w:rPr>
                <w:rFonts w:ascii="Arial" w:eastAsia="TimesNewRomanPSMT" w:hAnsi="Arial" w:cs="Arial"/>
                <w:bCs/>
                <w:color w:val="000000"/>
                <w:kern w:val="1"/>
                <w:sz w:val="22"/>
                <w:szCs w:val="22"/>
                <w:lang w:val="ru-RU" w:eastAsia="ar-SA"/>
              </w:rPr>
            </w:pPr>
          </w:p>
        </w:tc>
        <w:tc>
          <w:tcPr>
            <w:tcW w:w="5580" w:type="dxa"/>
            <w:tcBorders>
              <w:top w:val="single" w:sz="4" w:space="0" w:color="000000"/>
              <w:left w:val="single" w:sz="4" w:space="0" w:color="000000"/>
              <w:bottom w:val="single" w:sz="4" w:space="0" w:color="000000"/>
              <w:right w:val="single" w:sz="4" w:space="0" w:color="000000"/>
            </w:tcBorders>
            <w:shd w:val="clear" w:color="auto" w:fill="auto"/>
          </w:tcPr>
          <w:p w:rsidR="00AA5B1E" w:rsidRPr="00116B87" w:rsidRDefault="00AA5B1E" w:rsidP="00946696">
            <w:pPr>
              <w:autoSpaceDE w:val="0"/>
              <w:autoSpaceDN w:val="0"/>
              <w:adjustRightInd w:val="0"/>
              <w:jc w:val="right"/>
              <w:rPr>
                <w:rFonts w:ascii="Arial" w:hAnsi="Arial" w:cs="Arial"/>
                <w:color w:val="000000"/>
                <w:sz w:val="22"/>
                <w:szCs w:val="22"/>
                <w:lang w:val="ru-RU" w:eastAsia="en-US"/>
              </w:rPr>
            </w:pPr>
          </w:p>
        </w:tc>
      </w:tr>
      <w:tr w:rsidR="00AA5B1E" w:rsidRPr="00116B87" w:rsidTr="00946696">
        <w:trPr>
          <w:trHeight w:val="620"/>
        </w:trPr>
        <w:tc>
          <w:tcPr>
            <w:tcW w:w="3960" w:type="dxa"/>
            <w:tcBorders>
              <w:top w:val="single" w:sz="4" w:space="0" w:color="000000"/>
              <w:left w:val="single" w:sz="4" w:space="0" w:color="000000"/>
              <w:bottom w:val="single" w:sz="4" w:space="0" w:color="000000"/>
            </w:tcBorders>
            <w:shd w:val="clear" w:color="auto" w:fill="auto"/>
          </w:tcPr>
          <w:p w:rsidR="00AA5B1E" w:rsidRPr="00116B87" w:rsidRDefault="00AA5B1E" w:rsidP="00946696">
            <w:pPr>
              <w:suppressAutoHyphens/>
              <w:spacing w:line="100" w:lineRule="atLeast"/>
              <w:jc w:val="both"/>
              <w:rPr>
                <w:rFonts w:ascii="Arial" w:eastAsia="TimesNewRomanPSMT" w:hAnsi="Arial" w:cs="Arial"/>
                <w:bCs/>
                <w:color w:val="000000"/>
                <w:kern w:val="1"/>
                <w:sz w:val="22"/>
                <w:szCs w:val="22"/>
                <w:lang w:val="ru-RU" w:eastAsia="ar-SA"/>
              </w:rPr>
            </w:pPr>
            <w:r w:rsidRPr="00116B87">
              <w:rPr>
                <w:rFonts w:ascii="Arial" w:eastAsia="TimesNewRomanPSMT" w:hAnsi="Arial" w:cs="Arial"/>
                <w:bCs/>
                <w:color w:val="000000"/>
                <w:kern w:val="1"/>
                <w:sz w:val="22"/>
                <w:szCs w:val="22"/>
                <w:lang w:val="ru-RU" w:eastAsia="ar-SA"/>
              </w:rPr>
              <w:t xml:space="preserve">Укупна цена са ПДВ </w:t>
            </w:r>
          </w:p>
        </w:tc>
        <w:tc>
          <w:tcPr>
            <w:tcW w:w="5580" w:type="dxa"/>
            <w:tcBorders>
              <w:top w:val="single" w:sz="4" w:space="0" w:color="000000"/>
              <w:left w:val="single" w:sz="4" w:space="0" w:color="000000"/>
              <w:bottom w:val="single" w:sz="4" w:space="0" w:color="000000"/>
              <w:right w:val="single" w:sz="4" w:space="0" w:color="000000"/>
            </w:tcBorders>
            <w:shd w:val="clear" w:color="auto" w:fill="auto"/>
          </w:tcPr>
          <w:p w:rsidR="00AA5B1E" w:rsidRPr="00116B87" w:rsidRDefault="00AA5B1E" w:rsidP="00946696">
            <w:pPr>
              <w:autoSpaceDE w:val="0"/>
              <w:autoSpaceDN w:val="0"/>
              <w:adjustRightInd w:val="0"/>
              <w:jc w:val="right"/>
              <w:rPr>
                <w:rFonts w:ascii="Arial" w:hAnsi="Arial" w:cs="Arial"/>
                <w:color w:val="000000"/>
                <w:sz w:val="22"/>
                <w:szCs w:val="22"/>
                <w:lang w:val="ru-RU" w:eastAsia="en-US"/>
              </w:rPr>
            </w:pPr>
          </w:p>
        </w:tc>
      </w:tr>
      <w:tr w:rsidR="00AA5B1E" w:rsidRPr="00116B87" w:rsidTr="00946696">
        <w:tc>
          <w:tcPr>
            <w:tcW w:w="3960" w:type="dxa"/>
            <w:tcBorders>
              <w:top w:val="single" w:sz="4" w:space="0" w:color="000000"/>
              <w:left w:val="single" w:sz="4" w:space="0" w:color="000000"/>
              <w:bottom w:val="single" w:sz="4" w:space="0" w:color="000000"/>
            </w:tcBorders>
            <w:shd w:val="clear" w:color="auto" w:fill="auto"/>
          </w:tcPr>
          <w:p w:rsidR="00AA5B1E" w:rsidRPr="00116B87" w:rsidRDefault="00AA5B1E" w:rsidP="00946696">
            <w:pPr>
              <w:suppressAutoHyphens/>
              <w:spacing w:line="100" w:lineRule="atLeast"/>
              <w:jc w:val="both"/>
              <w:rPr>
                <w:rFonts w:ascii="Arial" w:eastAsia="TimesNewRomanPSMT" w:hAnsi="Arial" w:cs="Arial"/>
                <w:bCs/>
                <w:color w:val="000000"/>
                <w:kern w:val="1"/>
                <w:sz w:val="22"/>
                <w:szCs w:val="22"/>
                <w:lang w:val="ru-RU" w:eastAsia="ar-SA"/>
              </w:rPr>
            </w:pPr>
            <w:r w:rsidRPr="00116B87">
              <w:rPr>
                <w:rFonts w:ascii="Arial" w:eastAsia="TimesNewRomanPSMT" w:hAnsi="Arial" w:cs="Arial"/>
                <w:bCs/>
                <w:color w:val="000000"/>
                <w:kern w:val="1"/>
                <w:sz w:val="22"/>
                <w:szCs w:val="22"/>
                <w:lang w:val="ru-RU" w:eastAsia="ar-SA"/>
              </w:rPr>
              <w:t>Рок и начин плаћања</w:t>
            </w:r>
          </w:p>
          <w:p w:rsidR="00AA5B1E" w:rsidRPr="00116B87" w:rsidRDefault="00AA5B1E" w:rsidP="00946696">
            <w:pPr>
              <w:suppressAutoHyphens/>
              <w:spacing w:line="100" w:lineRule="atLeast"/>
              <w:jc w:val="both"/>
              <w:rPr>
                <w:rFonts w:ascii="Arial" w:eastAsia="TimesNewRomanPSMT" w:hAnsi="Arial" w:cs="Arial"/>
                <w:bCs/>
                <w:color w:val="000000"/>
                <w:kern w:val="1"/>
                <w:sz w:val="22"/>
                <w:szCs w:val="22"/>
                <w:lang w:eastAsia="ar-SA"/>
              </w:rPr>
            </w:pPr>
          </w:p>
        </w:tc>
        <w:tc>
          <w:tcPr>
            <w:tcW w:w="5580" w:type="dxa"/>
            <w:tcBorders>
              <w:top w:val="single" w:sz="4" w:space="0" w:color="000000"/>
              <w:left w:val="single" w:sz="4" w:space="0" w:color="000000"/>
              <w:bottom w:val="single" w:sz="4" w:space="0" w:color="000000"/>
              <w:right w:val="single" w:sz="4" w:space="0" w:color="000000"/>
            </w:tcBorders>
            <w:shd w:val="clear" w:color="auto" w:fill="auto"/>
          </w:tcPr>
          <w:p w:rsidR="00AA5B1E" w:rsidRPr="00116B87" w:rsidRDefault="00AA5B1E" w:rsidP="00946696">
            <w:pPr>
              <w:tabs>
                <w:tab w:val="left" w:pos="-720"/>
              </w:tabs>
              <w:suppressAutoHyphens/>
              <w:spacing w:line="100" w:lineRule="atLeast"/>
              <w:jc w:val="both"/>
              <w:rPr>
                <w:rFonts w:ascii="Arial" w:eastAsia="TimesNewRomanPSMT" w:hAnsi="Arial" w:cs="Arial"/>
                <w:bCs/>
                <w:color w:val="000000"/>
                <w:kern w:val="1"/>
                <w:sz w:val="22"/>
                <w:szCs w:val="22"/>
                <w:lang w:eastAsia="ar-SA"/>
              </w:rPr>
            </w:pPr>
            <w:r w:rsidRPr="00116B87">
              <w:rPr>
                <w:rFonts w:ascii="Arial" w:eastAsia="TimesNewRomanPSMT" w:hAnsi="Arial" w:cs="Arial"/>
                <w:bCs/>
                <w:color w:val="000000"/>
                <w:kern w:val="1"/>
                <w:sz w:val="22"/>
                <w:szCs w:val="22"/>
                <w:lang w:eastAsia="ar-SA"/>
              </w:rPr>
              <w:t>Плаћање ће се вршити у року од 45 дана од дана испостављања исправне фактуре, потписане од стране одговорних лица Понуђача и Наручиоца. Изабараном понуђачу плаћа се цена по месецу, по обављеном повереном послу, подношењем захтева и извештаја наручиоцу.</w:t>
            </w:r>
          </w:p>
        </w:tc>
      </w:tr>
      <w:tr w:rsidR="00AA5B1E" w:rsidRPr="00116B87" w:rsidTr="00946696">
        <w:tc>
          <w:tcPr>
            <w:tcW w:w="3960" w:type="dxa"/>
            <w:tcBorders>
              <w:top w:val="single" w:sz="4" w:space="0" w:color="000000"/>
              <w:left w:val="single" w:sz="4" w:space="0" w:color="000000"/>
              <w:bottom w:val="single" w:sz="4" w:space="0" w:color="000000"/>
            </w:tcBorders>
            <w:shd w:val="clear" w:color="auto" w:fill="auto"/>
          </w:tcPr>
          <w:p w:rsidR="00AA5B1E" w:rsidRPr="00116B87" w:rsidRDefault="00AA5B1E" w:rsidP="00946696">
            <w:pPr>
              <w:suppressAutoHyphens/>
              <w:spacing w:line="100" w:lineRule="atLeast"/>
              <w:jc w:val="both"/>
              <w:rPr>
                <w:rFonts w:ascii="Arial" w:eastAsia="TimesNewRomanPSMT" w:hAnsi="Arial" w:cs="Arial"/>
                <w:bCs/>
                <w:color w:val="000000"/>
                <w:kern w:val="1"/>
                <w:sz w:val="22"/>
                <w:szCs w:val="22"/>
                <w:lang w:val="ru-RU" w:eastAsia="ar-SA"/>
              </w:rPr>
            </w:pPr>
            <w:r w:rsidRPr="00116B87">
              <w:rPr>
                <w:rFonts w:ascii="Arial" w:eastAsia="TimesNewRomanPSMT" w:hAnsi="Arial" w:cs="Arial"/>
                <w:bCs/>
                <w:color w:val="000000"/>
                <w:kern w:val="1"/>
                <w:sz w:val="22"/>
                <w:szCs w:val="22"/>
                <w:lang w:val="ru-RU" w:eastAsia="ar-SA"/>
              </w:rPr>
              <w:t>Рок важења понуде</w:t>
            </w:r>
          </w:p>
          <w:p w:rsidR="00AA5B1E" w:rsidRPr="00116B87" w:rsidRDefault="00AA5B1E" w:rsidP="00946696">
            <w:pPr>
              <w:suppressAutoHyphens/>
              <w:spacing w:line="100" w:lineRule="atLeast"/>
              <w:jc w:val="both"/>
              <w:rPr>
                <w:rFonts w:ascii="Arial" w:eastAsia="TimesNewRomanPSMT" w:hAnsi="Arial" w:cs="Arial"/>
                <w:bCs/>
                <w:color w:val="000000"/>
                <w:kern w:val="1"/>
                <w:sz w:val="22"/>
                <w:szCs w:val="22"/>
                <w:lang w:val="ru-RU" w:eastAsia="ar-SA"/>
              </w:rPr>
            </w:pPr>
          </w:p>
          <w:p w:rsidR="00AA5B1E" w:rsidRPr="00116B87" w:rsidRDefault="00AA5B1E" w:rsidP="00946696">
            <w:pPr>
              <w:suppressAutoHyphens/>
              <w:spacing w:line="100" w:lineRule="atLeast"/>
              <w:jc w:val="both"/>
              <w:rPr>
                <w:rFonts w:ascii="Arial" w:eastAsia="TimesNewRomanPSMT" w:hAnsi="Arial" w:cs="Arial"/>
                <w:bCs/>
                <w:color w:val="000000"/>
                <w:kern w:val="1"/>
                <w:sz w:val="22"/>
                <w:szCs w:val="22"/>
                <w:lang w:val="ru-RU" w:eastAsia="ar-SA"/>
              </w:rPr>
            </w:pPr>
          </w:p>
        </w:tc>
        <w:tc>
          <w:tcPr>
            <w:tcW w:w="5580" w:type="dxa"/>
            <w:tcBorders>
              <w:top w:val="single" w:sz="4" w:space="0" w:color="000000"/>
              <w:left w:val="single" w:sz="4" w:space="0" w:color="000000"/>
              <w:bottom w:val="single" w:sz="4" w:space="0" w:color="000000"/>
              <w:right w:val="single" w:sz="4" w:space="0" w:color="000000"/>
            </w:tcBorders>
            <w:shd w:val="clear" w:color="auto" w:fill="auto"/>
          </w:tcPr>
          <w:p w:rsidR="00AA5B1E" w:rsidRPr="00116B87" w:rsidRDefault="00AA5B1E" w:rsidP="00946696">
            <w:pPr>
              <w:suppressAutoHyphens/>
              <w:snapToGrid w:val="0"/>
              <w:spacing w:line="100" w:lineRule="atLeast"/>
              <w:jc w:val="both"/>
              <w:rPr>
                <w:rFonts w:ascii="Arial" w:eastAsia="TimesNewRomanPSMT" w:hAnsi="Arial" w:cs="Arial"/>
                <w:bCs/>
                <w:color w:val="000000"/>
                <w:kern w:val="1"/>
                <w:sz w:val="10"/>
                <w:szCs w:val="10"/>
                <w:lang w:val="ru-RU" w:eastAsia="ar-SA"/>
              </w:rPr>
            </w:pPr>
          </w:p>
          <w:p w:rsidR="00AA5B1E" w:rsidRPr="00116B87" w:rsidRDefault="00AA5B1E" w:rsidP="00946696">
            <w:pPr>
              <w:suppressAutoHyphens/>
              <w:snapToGrid w:val="0"/>
              <w:spacing w:line="100" w:lineRule="atLeast"/>
              <w:jc w:val="both"/>
              <w:rPr>
                <w:rFonts w:ascii="Arial" w:eastAsia="TimesNewRomanPSMT" w:hAnsi="Arial" w:cs="Arial"/>
                <w:bCs/>
                <w:color w:val="000000"/>
                <w:kern w:val="1"/>
                <w:sz w:val="22"/>
                <w:szCs w:val="22"/>
                <w:lang w:val="ru-RU" w:eastAsia="ar-SA"/>
              </w:rPr>
            </w:pPr>
            <w:r w:rsidRPr="00116B87">
              <w:rPr>
                <w:rFonts w:ascii="Arial" w:eastAsia="TimesNewRomanPSMT" w:hAnsi="Arial" w:cs="Arial"/>
                <w:bCs/>
                <w:color w:val="000000"/>
                <w:kern w:val="1"/>
                <w:sz w:val="22"/>
                <w:szCs w:val="22"/>
                <w:lang w:val="ru-RU" w:eastAsia="ar-SA"/>
              </w:rPr>
              <w:t>________ дана од дана јавно</w:t>
            </w:r>
            <w:r>
              <w:rPr>
                <w:rFonts w:ascii="Arial" w:eastAsia="TimesNewRomanPSMT" w:hAnsi="Arial" w:cs="Arial"/>
                <w:bCs/>
                <w:color w:val="000000"/>
                <w:kern w:val="1"/>
                <w:sz w:val="22"/>
                <w:szCs w:val="22"/>
                <w:lang w:val="ru-RU" w:eastAsia="ar-SA"/>
              </w:rPr>
              <w:t>г отварања понуда (не краће од 3</w:t>
            </w:r>
            <w:r w:rsidRPr="00116B87">
              <w:rPr>
                <w:rFonts w:ascii="Arial" w:eastAsia="TimesNewRomanPSMT" w:hAnsi="Arial" w:cs="Arial"/>
                <w:bCs/>
                <w:color w:val="000000"/>
                <w:kern w:val="1"/>
                <w:sz w:val="22"/>
                <w:szCs w:val="22"/>
                <w:lang w:val="ru-RU" w:eastAsia="ar-SA"/>
              </w:rPr>
              <w:t>0 дана)</w:t>
            </w:r>
          </w:p>
        </w:tc>
      </w:tr>
      <w:tr w:rsidR="00AA5B1E" w:rsidRPr="00116B87" w:rsidTr="00946696">
        <w:tc>
          <w:tcPr>
            <w:tcW w:w="3960" w:type="dxa"/>
            <w:tcBorders>
              <w:top w:val="single" w:sz="4" w:space="0" w:color="000000"/>
              <w:left w:val="single" w:sz="4" w:space="0" w:color="000000"/>
              <w:bottom w:val="single" w:sz="4" w:space="0" w:color="000000"/>
            </w:tcBorders>
            <w:shd w:val="clear" w:color="auto" w:fill="auto"/>
          </w:tcPr>
          <w:p w:rsidR="00AA5B1E" w:rsidRPr="00116B87" w:rsidRDefault="00AA5B1E" w:rsidP="00946696">
            <w:pPr>
              <w:suppressAutoHyphens/>
              <w:spacing w:line="100" w:lineRule="atLeast"/>
              <w:jc w:val="both"/>
              <w:rPr>
                <w:rFonts w:ascii="Arial" w:eastAsia="TimesNewRomanPSMT" w:hAnsi="Arial" w:cs="Arial"/>
                <w:bCs/>
                <w:color w:val="000000"/>
                <w:kern w:val="1"/>
                <w:sz w:val="22"/>
                <w:szCs w:val="22"/>
                <w:lang w:val="ru-RU" w:eastAsia="ar-SA"/>
              </w:rPr>
            </w:pPr>
            <w:r>
              <w:rPr>
                <w:rFonts w:ascii="Arial" w:eastAsia="TimesNewRomanPSMT" w:hAnsi="Arial" w:cs="Arial"/>
                <w:bCs/>
                <w:color w:val="000000"/>
                <w:kern w:val="1"/>
                <w:sz w:val="22"/>
                <w:szCs w:val="22"/>
                <w:lang w:val="ru-RU" w:eastAsia="ar-SA"/>
              </w:rPr>
              <w:lastRenderedPageBreak/>
              <w:t>Рок за испоруку</w:t>
            </w:r>
          </w:p>
        </w:tc>
        <w:tc>
          <w:tcPr>
            <w:tcW w:w="5580" w:type="dxa"/>
            <w:tcBorders>
              <w:top w:val="single" w:sz="4" w:space="0" w:color="000000"/>
              <w:left w:val="single" w:sz="4" w:space="0" w:color="000000"/>
              <w:bottom w:val="single" w:sz="4" w:space="0" w:color="000000"/>
              <w:right w:val="single" w:sz="4" w:space="0" w:color="000000"/>
            </w:tcBorders>
            <w:shd w:val="clear" w:color="auto" w:fill="auto"/>
          </w:tcPr>
          <w:p w:rsidR="00AA5B1E" w:rsidRPr="00116B87" w:rsidRDefault="00AA5B1E" w:rsidP="00946696">
            <w:pPr>
              <w:suppressAutoHyphens/>
              <w:snapToGrid w:val="0"/>
              <w:spacing w:line="100" w:lineRule="atLeast"/>
              <w:jc w:val="both"/>
              <w:rPr>
                <w:rFonts w:ascii="Arial" w:eastAsia="TimesNewRomanPSMT" w:hAnsi="Arial" w:cs="Arial"/>
                <w:bCs/>
                <w:color w:val="000000"/>
                <w:kern w:val="1"/>
                <w:sz w:val="10"/>
                <w:szCs w:val="10"/>
                <w:lang w:val="ru-RU" w:eastAsia="ar-SA"/>
              </w:rPr>
            </w:pPr>
            <w:r w:rsidRPr="00C75F6A">
              <w:rPr>
                <w:rFonts w:ascii="Arial" w:eastAsia="Calibri" w:hAnsi="Arial" w:cs="Arial"/>
                <w:sz w:val="22"/>
                <w:lang w:val="sr-Cyrl-RS" w:eastAsia="en-US"/>
              </w:rPr>
              <w:t>Рок за исп</w:t>
            </w:r>
            <w:r w:rsidR="008202B3">
              <w:rPr>
                <w:rFonts w:ascii="Arial" w:eastAsia="Calibri" w:hAnsi="Arial" w:cs="Arial"/>
                <w:sz w:val="22"/>
                <w:lang w:val="sr-Cyrl-RS" w:eastAsia="en-US"/>
              </w:rPr>
              <w:t>оруку предметних добара_______(</w:t>
            </w:r>
            <w:r w:rsidRPr="00C75F6A">
              <w:rPr>
                <w:rFonts w:ascii="Arial" w:eastAsia="Calibri" w:hAnsi="Arial" w:cs="Arial"/>
                <w:sz w:val="22"/>
                <w:lang w:val="sr-Cyrl-RS" w:eastAsia="en-US"/>
              </w:rPr>
              <w:t xml:space="preserve">не може бити дужи од </w:t>
            </w:r>
            <w:r>
              <w:rPr>
                <w:rFonts w:ascii="Arial" w:eastAsia="Calibri" w:hAnsi="Arial" w:cs="Arial"/>
                <w:sz w:val="22"/>
                <w:lang w:val="sr-Cyrl-RS" w:eastAsia="en-US"/>
              </w:rPr>
              <w:t>10</w:t>
            </w:r>
            <w:r w:rsidRPr="00C75F6A">
              <w:rPr>
                <w:rFonts w:ascii="Arial" w:eastAsia="Calibri" w:hAnsi="Arial" w:cs="Arial"/>
                <w:sz w:val="22"/>
                <w:lang w:val="sr-Cyrl-RS" w:eastAsia="en-US"/>
              </w:rPr>
              <w:t xml:space="preserve"> календарских дана</w:t>
            </w:r>
            <w:r w:rsidR="005B2090">
              <w:rPr>
                <w:rFonts w:ascii="Arial" w:eastAsia="Calibri" w:hAnsi="Arial" w:cs="Arial"/>
                <w:sz w:val="22"/>
                <w:lang w:val="sr-Cyrl-RS" w:eastAsia="en-US"/>
              </w:rPr>
              <w:t xml:space="preserve"> од дана издавања налога од стране Наручиоца</w:t>
            </w:r>
            <w:r w:rsidRPr="00C75F6A">
              <w:rPr>
                <w:rFonts w:ascii="Arial" w:eastAsia="Calibri" w:hAnsi="Arial" w:cs="Arial"/>
                <w:sz w:val="22"/>
                <w:lang w:val="sr-Cyrl-RS" w:eastAsia="en-US"/>
              </w:rPr>
              <w:t>)</w:t>
            </w:r>
          </w:p>
        </w:tc>
      </w:tr>
      <w:tr w:rsidR="00AA5B1E" w:rsidRPr="00116B87" w:rsidTr="00946696">
        <w:tc>
          <w:tcPr>
            <w:tcW w:w="3960" w:type="dxa"/>
            <w:tcBorders>
              <w:top w:val="single" w:sz="4" w:space="0" w:color="000000"/>
              <w:left w:val="single" w:sz="4" w:space="0" w:color="000000"/>
              <w:bottom w:val="single" w:sz="4" w:space="0" w:color="000000"/>
            </w:tcBorders>
            <w:shd w:val="clear" w:color="auto" w:fill="auto"/>
          </w:tcPr>
          <w:p w:rsidR="00AA5B1E" w:rsidRPr="00116B87" w:rsidRDefault="00AA5B1E" w:rsidP="00946696">
            <w:pPr>
              <w:suppressAutoHyphens/>
              <w:spacing w:line="100" w:lineRule="atLeast"/>
              <w:jc w:val="both"/>
              <w:rPr>
                <w:rFonts w:ascii="Arial" w:eastAsia="TimesNewRomanPSMT" w:hAnsi="Arial" w:cs="Arial"/>
                <w:bCs/>
                <w:color w:val="000000"/>
                <w:kern w:val="1"/>
                <w:sz w:val="22"/>
                <w:szCs w:val="22"/>
                <w:lang w:val="ru-RU" w:eastAsia="ar-SA"/>
              </w:rPr>
            </w:pPr>
          </w:p>
          <w:p w:rsidR="00AA5B1E" w:rsidRPr="00116B87" w:rsidRDefault="00AA5B1E" w:rsidP="00946696">
            <w:pPr>
              <w:suppressAutoHyphens/>
              <w:spacing w:line="100" w:lineRule="atLeast"/>
              <w:jc w:val="both"/>
              <w:rPr>
                <w:rFonts w:ascii="Arial" w:eastAsia="TimesNewRomanPSMT" w:hAnsi="Arial" w:cs="Arial"/>
                <w:bCs/>
                <w:color w:val="000000"/>
                <w:kern w:val="1"/>
                <w:sz w:val="22"/>
                <w:szCs w:val="22"/>
                <w:lang w:val="ru-RU" w:eastAsia="ar-SA"/>
              </w:rPr>
            </w:pPr>
            <w:r w:rsidRPr="00116B87">
              <w:rPr>
                <w:rFonts w:ascii="Arial" w:eastAsia="TimesNewRomanPSMT" w:hAnsi="Arial" w:cs="Arial"/>
                <w:bCs/>
                <w:color w:val="000000"/>
                <w:kern w:val="1"/>
                <w:sz w:val="22"/>
                <w:szCs w:val="22"/>
                <w:lang w:val="ru-RU" w:eastAsia="ar-SA"/>
              </w:rPr>
              <w:t xml:space="preserve">Место </w:t>
            </w:r>
            <w:r>
              <w:rPr>
                <w:rFonts w:ascii="Arial" w:eastAsia="TimesNewRomanPSMT" w:hAnsi="Arial" w:cs="Arial"/>
                <w:bCs/>
                <w:color w:val="000000"/>
                <w:kern w:val="1"/>
                <w:sz w:val="22"/>
                <w:szCs w:val="22"/>
                <w:lang w:val="ru-RU" w:eastAsia="ar-SA"/>
              </w:rPr>
              <w:t>испоруке</w:t>
            </w:r>
            <w:r w:rsidRPr="00116B87">
              <w:rPr>
                <w:rFonts w:ascii="Arial" w:eastAsia="TimesNewRomanPSMT" w:hAnsi="Arial" w:cs="Arial"/>
                <w:bCs/>
                <w:color w:val="000000"/>
                <w:kern w:val="1"/>
                <w:sz w:val="22"/>
                <w:szCs w:val="22"/>
                <w:lang w:val="ru-RU" w:eastAsia="ar-SA"/>
              </w:rPr>
              <w:t xml:space="preserve"> </w:t>
            </w:r>
            <w:r>
              <w:rPr>
                <w:rFonts w:ascii="Arial" w:eastAsia="TimesNewRomanPSMT" w:hAnsi="Arial" w:cs="Arial"/>
                <w:bCs/>
                <w:color w:val="000000"/>
                <w:kern w:val="1"/>
                <w:sz w:val="22"/>
                <w:szCs w:val="22"/>
                <w:lang w:val="ru-RU" w:eastAsia="ar-SA"/>
              </w:rPr>
              <w:t>добара</w:t>
            </w:r>
          </w:p>
          <w:p w:rsidR="00AA5B1E" w:rsidRPr="00116B87" w:rsidRDefault="00AA5B1E" w:rsidP="00946696">
            <w:pPr>
              <w:suppressAutoHyphens/>
              <w:spacing w:line="100" w:lineRule="atLeast"/>
              <w:jc w:val="both"/>
              <w:rPr>
                <w:rFonts w:ascii="Arial" w:eastAsia="TimesNewRomanPSMT" w:hAnsi="Arial" w:cs="Arial"/>
                <w:bCs/>
                <w:color w:val="000000"/>
                <w:kern w:val="1"/>
                <w:sz w:val="22"/>
                <w:szCs w:val="22"/>
                <w:lang w:val="ru-RU" w:eastAsia="ar-SA"/>
              </w:rPr>
            </w:pPr>
          </w:p>
          <w:p w:rsidR="00AA5B1E" w:rsidRPr="00116B87" w:rsidRDefault="00AA5B1E" w:rsidP="00946696">
            <w:pPr>
              <w:suppressAutoHyphens/>
              <w:spacing w:line="100" w:lineRule="atLeast"/>
              <w:jc w:val="both"/>
              <w:rPr>
                <w:rFonts w:ascii="Arial" w:eastAsia="TimesNewRomanPSMT" w:hAnsi="Arial" w:cs="Arial"/>
                <w:bCs/>
                <w:color w:val="000000"/>
                <w:kern w:val="1"/>
                <w:sz w:val="22"/>
                <w:szCs w:val="22"/>
                <w:lang w:val="ru-RU" w:eastAsia="ar-SA"/>
              </w:rPr>
            </w:pPr>
          </w:p>
        </w:tc>
        <w:tc>
          <w:tcPr>
            <w:tcW w:w="5580" w:type="dxa"/>
            <w:tcBorders>
              <w:top w:val="single" w:sz="4" w:space="0" w:color="000000"/>
              <w:left w:val="single" w:sz="4" w:space="0" w:color="000000"/>
              <w:bottom w:val="single" w:sz="4" w:space="0" w:color="000000"/>
              <w:right w:val="single" w:sz="4" w:space="0" w:color="000000"/>
            </w:tcBorders>
            <w:shd w:val="clear" w:color="auto" w:fill="auto"/>
          </w:tcPr>
          <w:p w:rsidR="00AA5B1E" w:rsidRPr="00116B87" w:rsidRDefault="00AA5B1E" w:rsidP="00946696">
            <w:pPr>
              <w:suppressAutoHyphens/>
              <w:snapToGrid w:val="0"/>
              <w:spacing w:line="100" w:lineRule="atLeast"/>
              <w:jc w:val="both"/>
              <w:rPr>
                <w:rFonts w:ascii="Arial" w:eastAsia="TimesNewRomanPSMT" w:hAnsi="Arial" w:cs="Arial"/>
                <w:bCs/>
                <w:color w:val="000000"/>
                <w:kern w:val="1"/>
                <w:sz w:val="22"/>
                <w:szCs w:val="22"/>
                <w:lang w:val="ru-RU" w:eastAsia="ar-SA"/>
              </w:rPr>
            </w:pPr>
          </w:p>
          <w:p w:rsidR="00AA5B1E" w:rsidRDefault="00AA5B1E" w:rsidP="00946696">
            <w:pPr>
              <w:suppressAutoHyphens/>
              <w:snapToGrid w:val="0"/>
              <w:spacing w:line="100" w:lineRule="atLeast"/>
              <w:jc w:val="both"/>
              <w:rPr>
                <w:rFonts w:ascii="Arial" w:eastAsia="TimesNewRomanPSMT" w:hAnsi="Arial" w:cs="Arial"/>
                <w:bCs/>
                <w:color w:val="000000"/>
                <w:kern w:val="1"/>
                <w:sz w:val="22"/>
                <w:szCs w:val="22"/>
                <w:lang w:val="ru-RU" w:eastAsia="ar-SA"/>
              </w:rPr>
            </w:pPr>
            <w:r>
              <w:rPr>
                <w:rFonts w:ascii="Arial" w:eastAsia="TimesNewRomanPSMT" w:hAnsi="Arial" w:cs="Arial"/>
                <w:bCs/>
                <w:color w:val="000000"/>
                <w:kern w:val="1"/>
                <w:sz w:val="22"/>
                <w:szCs w:val="22"/>
                <w:lang w:val="ru-RU" w:eastAsia="ar-SA"/>
              </w:rPr>
              <w:t xml:space="preserve">Општинска </w:t>
            </w:r>
            <w:r w:rsidR="008202B3">
              <w:rPr>
                <w:rFonts w:ascii="Arial" w:eastAsia="TimesNewRomanPSMT" w:hAnsi="Arial" w:cs="Arial"/>
                <w:bCs/>
                <w:color w:val="000000"/>
                <w:kern w:val="1"/>
                <w:sz w:val="22"/>
                <w:szCs w:val="22"/>
                <w:lang w:val="sr-Cyrl-RS" w:eastAsia="ar-SA"/>
              </w:rPr>
              <w:t>у</w:t>
            </w:r>
            <w:r>
              <w:rPr>
                <w:rFonts w:ascii="Arial" w:eastAsia="TimesNewRomanPSMT" w:hAnsi="Arial" w:cs="Arial"/>
                <w:bCs/>
                <w:color w:val="000000"/>
                <w:kern w:val="1"/>
                <w:sz w:val="22"/>
                <w:szCs w:val="22"/>
                <w:lang w:val="ru-RU" w:eastAsia="ar-SA"/>
              </w:rPr>
              <w:t xml:space="preserve">права </w:t>
            </w:r>
            <w:r w:rsidR="005B2090">
              <w:rPr>
                <w:rFonts w:ascii="Arial" w:eastAsia="TimesNewRomanPSMT" w:hAnsi="Arial" w:cs="Arial"/>
                <w:bCs/>
                <w:color w:val="000000"/>
                <w:kern w:val="1"/>
                <w:sz w:val="22"/>
                <w:szCs w:val="22"/>
                <w:lang w:val="ru-RU" w:eastAsia="ar-SA"/>
              </w:rPr>
              <w:t>О</w:t>
            </w:r>
            <w:r w:rsidRPr="00116B87">
              <w:rPr>
                <w:rFonts w:ascii="Arial" w:eastAsia="TimesNewRomanPSMT" w:hAnsi="Arial" w:cs="Arial"/>
                <w:bCs/>
                <w:color w:val="000000"/>
                <w:kern w:val="1"/>
                <w:sz w:val="22"/>
                <w:szCs w:val="22"/>
                <w:lang w:val="ru-RU" w:eastAsia="ar-SA"/>
              </w:rPr>
              <w:t>пштине Бољевац</w:t>
            </w:r>
          </w:p>
          <w:p w:rsidR="00AA5B1E" w:rsidRDefault="00AA5B1E" w:rsidP="00946696">
            <w:pPr>
              <w:suppressAutoHyphens/>
              <w:snapToGrid w:val="0"/>
              <w:spacing w:line="100" w:lineRule="atLeast"/>
              <w:jc w:val="both"/>
              <w:rPr>
                <w:rFonts w:ascii="Arial" w:eastAsia="TimesNewRomanPSMT" w:hAnsi="Arial" w:cs="Arial"/>
                <w:bCs/>
                <w:color w:val="000000"/>
                <w:kern w:val="1"/>
                <w:sz w:val="22"/>
                <w:szCs w:val="22"/>
                <w:lang w:val="ru-RU" w:eastAsia="ar-SA"/>
              </w:rPr>
            </w:pPr>
            <w:r>
              <w:rPr>
                <w:rFonts w:ascii="Arial" w:eastAsia="TimesNewRomanPSMT" w:hAnsi="Arial" w:cs="Arial"/>
                <w:bCs/>
                <w:color w:val="000000"/>
                <w:kern w:val="1"/>
                <w:sz w:val="22"/>
                <w:szCs w:val="22"/>
                <w:lang w:val="ru-RU" w:eastAsia="ar-SA"/>
              </w:rPr>
              <w:t>ул. Краља Александра бр. 24</w:t>
            </w:r>
          </w:p>
          <w:p w:rsidR="00AA5B1E" w:rsidRPr="00116B87" w:rsidRDefault="00AA5B1E" w:rsidP="00946696">
            <w:pPr>
              <w:suppressAutoHyphens/>
              <w:snapToGrid w:val="0"/>
              <w:spacing w:line="100" w:lineRule="atLeast"/>
              <w:jc w:val="both"/>
              <w:rPr>
                <w:rFonts w:ascii="Arial" w:eastAsia="TimesNewRomanPSMT" w:hAnsi="Arial" w:cs="Arial"/>
                <w:bCs/>
                <w:color w:val="000000"/>
                <w:kern w:val="1"/>
                <w:sz w:val="22"/>
                <w:szCs w:val="22"/>
                <w:lang w:val="sr-Cyrl-RS" w:eastAsia="ar-SA"/>
              </w:rPr>
            </w:pPr>
            <w:r>
              <w:rPr>
                <w:rFonts w:ascii="Arial" w:eastAsia="TimesNewRomanPSMT" w:hAnsi="Arial" w:cs="Arial"/>
                <w:bCs/>
                <w:color w:val="000000"/>
                <w:kern w:val="1"/>
                <w:sz w:val="22"/>
                <w:szCs w:val="22"/>
                <w:lang w:val="ru-RU" w:eastAsia="ar-SA"/>
              </w:rPr>
              <w:t xml:space="preserve">19370 Бољевац </w:t>
            </w:r>
          </w:p>
        </w:tc>
      </w:tr>
    </w:tbl>
    <w:p w:rsidR="00901296" w:rsidRDefault="00901296" w:rsidP="009B746A">
      <w:pPr>
        <w:jc w:val="center"/>
        <w:rPr>
          <w:rFonts w:ascii="Arial" w:hAnsi="Arial" w:cs="Arial"/>
          <w:sz w:val="22"/>
          <w:szCs w:val="22"/>
          <w:lang w:val="sr-Latn-BA"/>
        </w:rPr>
      </w:pPr>
    </w:p>
    <w:p w:rsidR="002362A1" w:rsidRPr="002362A1" w:rsidRDefault="002362A1" w:rsidP="009B746A">
      <w:pPr>
        <w:jc w:val="center"/>
        <w:rPr>
          <w:rFonts w:ascii="Arial" w:hAnsi="Arial" w:cs="Arial"/>
          <w:sz w:val="22"/>
          <w:szCs w:val="22"/>
          <w:lang w:val="sr-Cyrl-RS"/>
        </w:rPr>
      </w:pPr>
    </w:p>
    <w:p w:rsidR="00DF026E" w:rsidRDefault="00DF026E" w:rsidP="009B746A">
      <w:pPr>
        <w:jc w:val="center"/>
        <w:rPr>
          <w:rFonts w:ascii="Arial" w:hAnsi="Arial" w:cs="Arial"/>
          <w:sz w:val="22"/>
          <w:szCs w:val="22"/>
          <w:lang w:val="sr-Cyrl-RS"/>
        </w:rPr>
      </w:pPr>
    </w:p>
    <w:p w:rsidR="003B32EF" w:rsidRDefault="003B32EF" w:rsidP="003B32EF">
      <w:pPr>
        <w:rPr>
          <w:rFonts w:ascii="Arial" w:eastAsia="TimesNewRomanPSMT" w:hAnsi="Arial" w:cs="Arial"/>
          <w:bCs/>
          <w:lang w:val="en-US"/>
        </w:rPr>
      </w:pPr>
    </w:p>
    <w:p w:rsidR="00273C81" w:rsidRPr="00560A68" w:rsidRDefault="00273C81" w:rsidP="00273C81">
      <w:pPr>
        <w:tabs>
          <w:tab w:val="center" w:pos="7200"/>
        </w:tabs>
        <w:jc w:val="both"/>
        <w:rPr>
          <w:rFonts w:ascii="Arial" w:hAnsi="Arial" w:cs="Arial"/>
          <w:sz w:val="22"/>
          <w:szCs w:val="22"/>
          <w:lang w:val="sr-Cyrl-RS" w:eastAsia="sr-Latn-CS"/>
        </w:rPr>
      </w:pPr>
    </w:p>
    <w:p w:rsidR="00C14DBD" w:rsidRDefault="00C14DBD" w:rsidP="00273C81">
      <w:pPr>
        <w:tabs>
          <w:tab w:val="center" w:pos="7200"/>
        </w:tabs>
        <w:jc w:val="both"/>
        <w:rPr>
          <w:rFonts w:ascii="Arial" w:hAnsi="Arial" w:cs="Arial"/>
          <w:sz w:val="22"/>
          <w:szCs w:val="22"/>
          <w:lang w:val="sr-Latn-BA" w:eastAsia="sr-Latn-CS"/>
        </w:rPr>
      </w:pPr>
    </w:p>
    <w:p w:rsidR="00C14DBD" w:rsidRDefault="00C14DBD" w:rsidP="00273C81">
      <w:pPr>
        <w:tabs>
          <w:tab w:val="center" w:pos="7200"/>
        </w:tabs>
        <w:jc w:val="both"/>
        <w:rPr>
          <w:rFonts w:ascii="Arial" w:hAnsi="Arial" w:cs="Arial"/>
          <w:sz w:val="22"/>
          <w:szCs w:val="22"/>
          <w:lang w:val="sr-Latn-BA" w:eastAsia="sr-Latn-CS"/>
        </w:rPr>
      </w:pPr>
    </w:p>
    <w:p w:rsidR="00901296" w:rsidRDefault="00901296" w:rsidP="00273C81">
      <w:pPr>
        <w:tabs>
          <w:tab w:val="center" w:pos="7200"/>
        </w:tabs>
        <w:jc w:val="both"/>
        <w:rPr>
          <w:rFonts w:ascii="Arial" w:hAnsi="Arial" w:cs="Arial"/>
          <w:sz w:val="22"/>
          <w:szCs w:val="22"/>
          <w:lang w:val="sr-Latn-BA" w:eastAsia="sr-Latn-CS"/>
        </w:rPr>
      </w:pPr>
    </w:p>
    <w:p w:rsidR="00901296" w:rsidRDefault="00901296" w:rsidP="00273C81">
      <w:pPr>
        <w:tabs>
          <w:tab w:val="center" w:pos="7200"/>
        </w:tabs>
        <w:jc w:val="both"/>
        <w:rPr>
          <w:rFonts w:ascii="Arial" w:hAnsi="Arial" w:cs="Arial"/>
          <w:sz w:val="22"/>
          <w:szCs w:val="22"/>
          <w:lang w:val="sr-Latn-BA" w:eastAsia="sr-Latn-CS"/>
        </w:rPr>
      </w:pPr>
    </w:p>
    <w:p w:rsidR="00901296" w:rsidRDefault="00901296" w:rsidP="00273C81">
      <w:pPr>
        <w:tabs>
          <w:tab w:val="center" w:pos="7200"/>
        </w:tabs>
        <w:jc w:val="both"/>
        <w:rPr>
          <w:rFonts w:ascii="Arial" w:hAnsi="Arial" w:cs="Arial"/>
          <w:sz w:val="22"/>
          <w:szCs w:val="22"/>
          <w:lang w:val="sr-Latn-BA" w:eastAsia="sr-Latn-CS"/>
        </w:rPr>
      </w:pPr>
    </w:p>
    <w:p w:rsidR="00901296" w:rsidRDefault="00901296" w:rsidP="00273C81">
      <w:pPr>
        <w:tabs>
          <w:tab w:val="center" w:pos="7200"/>
        </w:tabs>
        <w:jc w:val="both"/>
        <w:rPr>
          <w:rFonts w:ascii="Arial" w:hAnsi="Arial" w:cs="Arial"/>
          <w:sz w:val="22"/>
          <w:szCs w:val="22"/>
          <w:lang w:val="sr-Latn-BA" w:eastAsia="sr-Latn-CS"/>
        </w:rPr>
      </w:pPr>
    </w:p>
    <w:p w:rsidR="00901296" w:rsidRDefault="00901296" w:rsidP="00273C81">
      <w:pPr>
        <w:tabs>
          <w:tab w:val="center" w:pos="7200"/>
        </w:tabs>
        <w:jc w:val="both"/>
        <w:rPr>
          <w:rFonts w:ascii="Arial" w:hAnsi="Arial" w:cs="Arial"/>
          <w:sz w:val="22"/>
          <w:szCs w:val="22"/>
          <w:lang w:val="sr-Latn-BA" w:eastAsia="sr-Latn-CS"/>
        </w:rPr>
      </w:pPr>
    </w:p>
    <w:p w:rsidR="00901296" w:rsidRDefault="00901296" w:rsidP="00273C81">
      <w:pPr>
        <w:tabs>
          <w:tab w:val="center" w:pos="7200"/>
        </w:tabs>
        <w:jc w:val="both"/>
        <w:rPr>
          <w:rFonts w:ascii="Arial" w:hAnsi="Arial" w:cs="Arial"/>
          <w:sz w:val="22"/>
          <w:szCs w:val="22"/>
          <w:lang w:val="sr-Latn-BA" w:eastAsia="sr-Latn-CS"/>
        </w:rPr>
      </w:pPr>
    </w:p>
    <w:p w:rsidR="00901296" w:rsidRDefault="00901296" w:rsidP="00273C81">
      <w:pPr>
        <w:tabs>
          <w:tab w:val="center" w:pos="7200"/>
        </w:tabs>
        <w:jc w:val="both"/>
        <w:rPr>
          <w:rFonts w:ascii="Arial" w:hAnsi="Arial" w:cs="Arial"/>
          <w:sz w:val="22"/>
          <w:szCs w:val="22"/>
          <w:lang w:val="sr-Latn-BA" w:eastAsia="sr-Latn-CS"/>
        </w:rPr>
      </w:pPr>
    </w:p>
    <w:p w:rsidR="00901296" w:rsidRDefault="00901296" w:rsidP="00273C81">
      <w:pPr>
        <w:tabs>
          <w:tab w:val="center" w:pos="7200"/>
        </w:tabs>
        <w:jc w:val="both"/>
        <w:rPr>
          <w:rFonts w:ascii="Arial" w:hAnsi="Arial" w:cs="Arial"/>
          <w:sz w:val="22"/>
          <w:szCs w:val="22"/>
          <w:lang w:val="sr-Latn-BA" w:eastAsia="sr-Latn-CS"/>
        </w:rPr>
      </w:pPr>
    </w:p>
    <w:p w:rsidR="00901296" w:rsidRDefault="00901296" w:rsidP="00273C81">
      <w:pPr>
        <w:tabs>
          <w:tab w:val="center" w:pos="7200"/>
        </w:tabs>
        <w:jc w:val="both"/>
        <w:rPr>
          <w:rFonts w:ascii="Arial" w:hAnsi="Arial" w:cs="Arial"/>
          <w:sz w:val="22"/>
          <w:szCs w:val="22"/>
          <w:lang w:val="sr-Latn-BA" w:eastAsia="sr-Latn-CS"/>
        </w:rPr>
      </w:pPr>
    </w:p>
    <w:p w:rsidR="00901296" w:rsidRDefault="00901296" w:rsidP="00273C81">
      <w:pPr>
        <w:tabs>
          <w:tab w:val="center" w:pos="7200"/>
        </w:tabs>
        <w:jc w:val="both"/>
        <w:rPr>
          <w:rFonts w:ascii="Arial" w:hAnsi="Arial" w:cs="Arial"/>
          <w:sz w:val="22"/>
          <w:szCs w:val="22"/>
          <w:lang w:val="sr-Latn-BA" w:eastAsia="sr-Latn-CS"/>
        </w:rPr>
      </w:pPr>
    </w:p>
    <w:p w:rsidR="00901296" w:rsidRDefault="00901296" w:rsidP="00273C81">
      <w:pPr>
        <w:tabs>
          <w:tab w:val="center" w:pos="7200"/>
        </w:tabs>
        <w:jc w:val="both"/>
        <w:rPr>
          <w:rFonts w:ascii="Arial" w:hAnsi="Arial" w:cs="Arial"/>
          <w:sz w:val="22"/>
          <w:szCs w:val="22"/>
          <w:lang w:val="sr-Latn-BA" w:eastAsia="sr-Latn-CS"/>
        </w:rPr>
      </w:pPr>
    </w:p>
    <w:p w:rsidR="00901296" w:rsidRDefault="00901296" w:rsidP="00273C81">
      <w:pPr>
        <w:tabs>
          <w:tab w:val="center" w:pos="7200"/>
        </w:tabs>
        <w:jc w:val="both"/>
        <w:rPr>
          <w:rFonts w:ascii="Arial" w:hAnsi="Arial" w:cs="Arial"/>
          <w:sz w:val="22"/>
          <w:szCs w:val="22"/>
          <w:lang w:val="sr-Latn-BA" w:eastAsia="sr-Latn-CS"/>
        </w:rPr>
      </w:pPr>
    </w:p>
    <w:p w:rsidR="00273C81" w:rsidRPr="00AA5B1E" w:rsidRDefault="00273C81" w:rsidP="00273C81">
      <w:pPr>
        <w:tabs>
          <w:tab w:val="center" w:pos="7200"/>
        </w:tabs>
        <w:jc w:val="both"/>
        <w:rPr>
          <w:rFonts w:ascii="Arial" w:hAnsi="Arial" w:cs="Arial"/>
          <w:sz w:val="22"/>
          <w:szCs w:val="22"/>
          <w:lang w:val="sr-Cyrl-RS" w:eastAsia="sr-Latn-CS"/>
        </w:rPr>
      </w:pPr>
    </w:p>
    <w:p w:rsidR="00273C81" w:rsidRDefault="00273C81" w:rsidP="00273C81">
      <w:pPr>
        <w:tabs>
          <w:tab w:val="center" w:pos="7200"/>
        </w:tabs>
        <w:jc w:val="both"/>
        <w:rPr>
          <w:rFonts w:ascii="Arial" w:hAnsi="Arial" w:cs="Arial"/>
          <w:sz w:val="22"/>
          <w:szCs w:val="22"/>
          <w:lang w:val="ru-RU" w:eastAsia="sr-Latn-CS"/>
        </w:rPr>
      </w:pPr>
    </w:p>
    <w:p w:rsidR="00273C81" w:rsidRPr="005157AB" w:rsidRDefault="00273C81" w:rsidP="00273C81">
      <w:pPr>
        <w:tabs>
          <w:tab w:val="center" w:pos="7200"/>
        </w:tabs>
        <w:jc w:val="both"/>
        <w:rPr>
          <w:rFonts w:ascii="Arial" w:hAnsi="Arial" w:cs="Arial"/>
          <w:sz w:val="22"/>
          <w:szCs w:val="22"/>
          <w:lang w:eastAsia="sr-Latn-CS"/>
        </w:rPr>
      </w:pPr>
      <w:r w:rsidRPr="005157AB">
        <w:rPr>
          <w:rFonts w:ascii="Arial" w:hAnsi="Arial" w:cs="Arial"/>
          <w:sz w:val="22"/>
          <w:szCs w:val="22"/>
          <w:lang w:val="ru-RU" w:eastAsia="sr-Latn-CS"/>
        </w:rPr>
        <w:t xml:space="preserve">Датум:                                             </w:t>
      </w:r>
      <w:r w:rsidRPr="005157AB">
        <w:rPr>
          <w:rFonts w:ascii="Arial" w:hAnsi="Arial" w:cs="Arial"/>
          <w:sz w:val="22"/>
          <w:szCs w:val="22"/>
          <w:lang w:eastAsia="sr-Latn-CS"/>
        </w:rPr>
        <w:t xml:space="preserve">                      </w:t>
      </w:r>
      <w:r>
        <w:rPr>
          <w:rFonts w:ascii="Arial" w:hAnsi="Arial" w:cs="Arial"/>
          <w:sz w:val="22"/>
          <w:szCs w:val="22"/>
          <w:lang w:val="sr-Cyrl-RS" w:eastAsia="sr-Latn-CS"/>
        </w:rPr>
        <w:t xml:space="preserve">         </w:t>
      </w:r>
      <w:r w:rsidRPr="00273C81">
        <w:rPr>
          <w:rFonts w:ascii="Arial" w:hAnsi="Arial" w:cs="Arial"/>
          <w:sz w:val="22"/>
          <w:szCs w:val="22"/>
          <w:lang w:eastAsia="sr-Latn-CS"/>
        </w:rPr>
        <w:t>Потпис овлашћеног  лица</w:t>
      </w:r>
    </w:p>
    <w:p w:rsidR="00DE13A6" w:rsidRDefault="00273C81" w:rsidP="009D5300">
      <w:pPr>
        <w:jc w:val="both"/>
        <w:rPr>
          <w:rFonts w:ascii="Arial" w:hAnsi="Arial" w:cs="Arial"/>
          <w:sz w:val="22"/>
          <w:szCs w:val="22"/>
          <w:lang w:val="ru-RU" w:eastAsia="sr-Latn-CS"/>
        </w:rPr>
      </w:pPr>
      <w:r w:rsidRPr="005157AB">
        <w:rPr>
          <w:rFonts w:ascii="Arial" w:hAnsi="Arial" w:cs="Arial"/>
          <w:sz w:val="22"/>
          <w:szCs w:val="22"/>
          <w:lang w:val="ru-RU" w:eastAsia="sr-Latn-CS"/>
        </w:rPr>
        <w:t xml:space="preserve">____. ____. </w:t>
      </w:r>
      <w:r w:rsidR="004A794A">
        <w:rPr>
          <w:rFonts w:ascii="Arial" w:hAnsi="Arial" w:cs="Arial"/>
          <w:sz w:val="22"/>
          <w:szCs w:val="22"/>
          <w:lang w:val="ru-RU" w:eastAsia="sr-Latn-CS"/>
        </w:rPr>
        <w:t>202</w:t>
      </w:r>
      <w:r w:rsidR="000A38B3">
        <w:rPr>
          <w:rFonts w:ascii="Arial" w:hAnsi="Arial" w:cs="Arial"/>
          <w:sz w:val="22"/>
          <w:szCs w:val="22"/>
          <w:lang w:val="ru-RU" w:eastAsia="sr-Latn-CS"/>
        </w:rPr>
        <w:t>6</w:t>
      </w:r>
      <w:r w:rsidRPr="005157AB">
        <w:rPr>
          <w:rFonts w:ascii="Arial" w:hAnsi="Arial" w:cs="Arial"/>
          <w:sz w:val="22"/>
          <w:szCs w:val="22"/>
          <w:lang w:val="ru-RU" w:eastAsia="sr-Latn-CS"/>
        </w:rPr>
        <w:t xml:space="preserve">. </w:t>
      </w:r>
      <w:r w:rsidR="004A794A">
        <w:rPr>
          <w:rFonts w:ascii="Arial" w:hAnsi="Arial" w:cs="Arial"/>
          <w:sz w:val="22"/>
          <w:szCs w:val="22"/>
          <w:lang w:val="ru-RU" w:eastAsia="sr-Latn-CS"/>
        </w:rPr>
        <w:t>г</w:t>
      </w:r>
      <w:r w:rsidRPr="005157AB">
        <w:rPr>
          <w:rFonts w:ascii="Arial" w:hAnsi="Arial" w:cs="Arial"/>
          <w:sz w:val="22"/>
          <w:szCs w:val="22"/>
          <w:lang w:val="ru-RU" w:eastAsia="sr-Latn-CS"/>
        </w:rPr>
        <w:t xml:space="preserve">одине                           </w:t>
      </w:r>
      <w:r>
        <w:rPr>
          <w:rFonts w:ascii="Arial" w:hAnsi="Arial" w:cs="Arial"/>
          <w:sz w:val="22"/>
          <w:szCs w:val="22"/>
          <w:lang w:val="ru-RU" w:eastAsia="sr-Latn-CS"/>
        </w:rPr>
        <w:t xml:space="preserve">            </w:t>
      </w:r>
      <w:r w:rsidRPr="005157AB">
        <w:rPr>
          <w:rFonts w:ascii="Arial" w:hAnsi="Arial" w:cs="Arial"/>
          <w:sz w:val="22"/>
          <w:szCs w:val="22"/>
          <w:lang w:val="ru-RU" w:eastAsia="sr-Latn-CS"/>
        </w:rPr>
        <w:tab/>
      </w:r>
      <w:r w:rsidRPr="00B061A9">
        <w:rPr>
          <w:rFonts w:ascii="Arial" w:hAnsi="Arial" w:cs="Arial"/>
          <w:sz w:val="22"/>
          <w:szCs w:val="22"/>
          <w:lang w:val="ru-RU" w:eastAsia="sr-Latn-CS"/>
        </w:rPr>
        <w:t>_____________________________</w:t>
      </w:r>
    </w:p>
    <w:p w:rsidR="000A38B3" w:rsidRDefault="000A38B3" w:rsidP="009D5300">
      <w:pPr>
        <w:jc w:val="both"/>
        <w:rPr>
          <w:rFonts w:ascii="Arial" w:hAnsi="Arial" w:cs="Arial"/>
          <w:sz w:val="22"/>
          <w:szCs w:val="22"/>
          <w:lang w:val="ru-RU" w:eastAsia="sr-Latn-CS"/>
        </w:rPr>
      </w:pPr>
    </w:p>
    <w:p w:rsidR="000A38B3" w:rsidRDefault="000A38B3" w:rsidP="009D5300">
      <w:pPr>
        <w:jc w:val="both"/>
        <w:rPr>
          <w:rFonts w:ascii="Arial" w:hAnsi="Arial" w:cs="Arial"/>
          <w:sz w:val="22"/>
          <w:szCs w:val="22"/>
          <w:lang w:val="ru-RU" w:eastAsia="sr-Latn-CS"/>
        </w:rPr>
      </w:pPr>
    </w:p>
    <w:p w:rsidR="000A38B3" w:rsidRDefault="000A38B3" w:rsidP="009D5300">
      <w:pPr>
        <w:jc w:val="both"/>
        <w:rPr>
          <w:rFonts w:ascii="Arial" w:hAnsi="Arial" w:cs="Arial"/>
          <w:sz w:val="22"/>
          <w:szCs w:val="22"/>
          <w:lang w:val="ru-RU" w:eastAsia="sr-Latn-CS"/>
        </w:rPr>
      </w:pPr>
    </w:p>
    <w:p w:rsidR="000A38B3" w:rsidRDefault="000A38B3" w:rsidP="009D5300">
      <w:pPr>
        <w:jc w:val="both"/>
        <w:rPr>
          <w:rFonts w:ascii="Arial" w:hAnsi="Arial" w:cs="Arial"/>
          <w:sz w:val="22"/>
          <w:szCs w:val="22"/>
          <w:lang w:val="ru-RU" w:eastAsia="sr-Latn-CS"/>
        </w:rPr>
      </w:pPr>
    </w:p>
    <w:p w:rsidR="000A38B3" w:rsidRDefault="000A38B3" w:rsidP="009D5300">
      <w:pPr>
        <w:jc w:val="both"/>
        <w:rPr>
          <w:rFonts w:ascii="Arial" w:hAnsi="Arial" w:cs="Arial"/>
          <w:sz w:val="22"/>
          <w:szCs w:val="22"/>
          <w:lang w:val="ru-RU" w:eastAsia="sr-Latn-CS"/>
        </w:rPr>
      </w:pPr>
    </w:p>
    <w:p w:rsidR="000A38B3" w:rsidRDefault="000A38B3" w:rsidP="009D5300">
      <w:pPr>
        <w:jc w:val="both"/>
        <w:rPr>
          <w:rFonts w:ascii="Arial" w:hAnsi="Arial" w:cs="Arial"/>
          <w:sz w:val="22"/>
          <w:szCs w:val="22"/>
          <w:lang w:val="ru-RU" w:eastAsia="sr-Latn-CS"/>
        </w:rPr>
      </w:pPr>
    </w:p>
    <w:p w:rsidR="000A38B3" w:rsidRDefault="000A38B3" w:rsidP="009D5300">
      <w:pPr>
        <w:jc w:val="both"/>
        <w:rPr>
          <w:rFonts w:ascii="Arial" w:hAnsi="Arial" w:cs="Arial"/>
          <w:sz w:val="22"/>
          <w:szCs w:val="22"/>
          <w:lang w:val="ru-RU" w:eastAsia="sr-Latn-CS"/>
        </w:rPr>
      </w:pPr>
    </w:p>
    <w:p w:rsidR="000A38B3" w:rsidRDefault="000A38B3" w:rsidP="009D5300">
      <w:pPr>
        <w:jc w:val="both"/>
        <w:rPr>
          <w:rFonts w:ascii="Arial" w:hAnsi="Arial" w:cs="Arial"/>
          <w:sz w:val="22"/>
          <w:szCs w:val="22"/>
          <w:lang w:val="ru-RU" w:eastAsia="sr-Latn-CS"/>
        </w:rPr>
      </w:pPr>
    </w:p>
    <w:p w:rsidR="000A38B3" w:rsidRDefault="000A38B3" w:rsidP="009D5300">
      <w:pPr>
        <w:jc w:val="both"/>
        <w:rPr>
          <w:rFonts w:ascii="Arial" w:hAnsi="Arial" w:cs="Arial"/>
          <w:sz w:val="22"/>
          <w:szCs w:val="22"/>
          <w:lang w:val="ru-RU" w:eastAsia="sr-Latn-CS"/>
        </w:rPr>
      </w:pPr>
    </w:p>
    <w:p w:rsidR="000A38B3" w:rsidRDefault="000A38B3" w:rsidP="009D5300">
      <w:pPr>
        <w:jc w:val="both"/>
        <w:rPr>
          <w:rFonts w:ascii="Arial" w:hAnsi="Arial" w:cs="Arial"/>
          <w:sz w:val="22"/>
          <w:szCs w:val="22"/>
          <w:lang w:val="ru-RU" w:eastAsia="sr-Latn-CS"/>
        </w:rPr>
      </w:pPr>
    </w:p>
    <w:p w:rsidR="000A38B3" w:rsidRDefault="000A38B3" w:rsidP="009D5300">
      <w:pPr>
        <w:jc w:val="both"/>
        <w:rPr>
          <w:rFonts w:ascii="Arial" w:hAnsi="Arial" w:cs="Arial"/>
          <w:sz w:val="22"/>
          <w:szCs w:val="22"/>
          <w:lang w:val="ru-RU" w:eastAsia="sr-Latn-CS"/>
        </w:rPr>
      </w:pPr>
    </w:p>
    <w:p w:rsidR="000A38B3" w:rsidRDefault="000A38B3" w:rsidP="009D5300">
      <w:pPr>
        <w:jc w:val="both"/>
        <w:rPr>
          <w:rFonts w:ascii="Arial" w:hAnsi="Arial" w:cs="Arial"/>
          <w:sz w:val="22"/>
          <w:szCs w:val="22"/>
          <w:lang w:val="ru-RU" w:eastAsia="sr-Latn-CS"/>
        </w:rPr>
      </w:pPr>
    </w:p>
    <w:p w:rsidR="000A38B3" w:rsidRDefault="000A38B3" w:rsidP="009D5300">
      <w:pPr>
        <w:jc w:val="both"/>
        <w:rPr>
          <w:rFonts w:ascii="Arial" w:hAnsi="Arial" w:cs="Arial"/>
          <w:sz w:val="22"/>
          <w:szCs w:val="22"/>
          <w:lang w:val="ru-RU" w:eastAsia="sr-Latn-CS"/>
        </w:rPr>
      </w:pPr>
    </w:p>
    <w:p w:rsidR="000A38B3" w:rsidRDefault="000A38B3" w:rsidP="009D5300">
      <w:pPr>
        <w:jc w:val="both"/>
        <w:rPr>
          <w:rFonts w:ascii="Arial" w:hAnsi="Arial" w:cs="Arial"/>
          <w:sz w:val="22"/>
          <w:szCs w:val="22"/>
          <w:lang w:val="ru-RU" w:eastAsia="sr-Latn-CS"/>
        </w:rPr>
      </w:pPr>
    </w:p>
    <w:p w:rsidR="000A38B3" w:rsidRDefault="000A38B3" w:rsidP="009D5300">
      <w:pPr>
        <w:jc w:val="both"/>
        <w:rPr>
          <w:rFonts w:ascii="Arial" w:hAnsi="Arial" w:cs="Arial"/>
          <w:sz w:val="22"/>
          <w:szCs w:val="22"/>
          <w:lang w:val="ru-RU" w:eastAsia="sr-Latn-CS"/>
        </w:rPr>
      </w:pPr>
    </w:p>
    <w:p w:rsidR="000A38B3" w:rsidRDefault="000A38B3" w:rsidP="009D5300">
      <w:pPr>
        <w:jc w:val="both"/>
        <w:rPr>
          <w:rFonts w:ascii="Arial" w:hAnsi="Arial" w:cs="Arial"/>
          <w:sz w:val="22"/>
          <w:szCs w:val="22"/>
          <w:lang w:val="ru-RU" w:eastAsia="sr-Latn-CS"/>
        </w:rPr>
      </w:pPr>
    </w:p>
    <w:p w:rsidR="000A38B3" w:rsidRDefault="000A38B3" w:rsidP="009D5300">
      <w:pPr>
        <w:jc w:val="both"/>
        <w:rPr>
          <w:rFonts w:ascii="Arial" w:hAnsi="Arial" w:cs="Arial"/>
          <w:sz w:val="22"/>
          <w:szCs w:val="22"/>
          <w:lang w:val="ru-RU" w:eastAsia="sr-Latn-CS"/>
        </w:rPr>
      </w:pPr>
    </w:p>
    <w:p w:rsidR="000A38B3" w:rsidRDefault="000A38B3" w:rsidP="009D5300">
      <w:pPr>
        <w:jc w:val="both"/>
        <w:rPr>
          <w:rFonts w:ascii="Arial" w:hAnsi="Arial" w:cs="Arial"/>
          <w:sz w:val="22"/>
          <w:szCs w:val="22"/>
          <w:lang w:val="ru-RU" w:eastAsia="sr-Latn-CS"/>
        </w:rPr>
      </w:pPr>
    </w:p>
    <w:p w:rsidR="000A38B3" w:rsidRDefault="000A38B3" w:rsidP="009D5300">
      <w:pPr>
        <w:jc w:val="both"/>
        <w:rPr>
          <w:rFonts w:ascii="Arial" w:hAnsi="Arial" w:cs="Arial"/>
          <w:sz w:val="22"/>
          <w:szCs w:val="22"/>
          <w:lang w:val="ru-RU" w:eastAsia="sr-Latn-CS"/>
        </w:rPr>
      </w:pPr>
    </w:p>
    <w:p w:rsidR="000A38B3" w:rsidRDefault="000A38B3" w:rsidP="009D5300">
      <w:pPr>
        <w:jc w:val="both"/>
        <w:rPr>
          <w:rFonts w:ascii="Arial" w:hAnsi="Arial" w:cs="Arial"/>
          <w:sz w:val="22"/>
          <w:szCs w:val="22"/>
          <w:lang w:val="ru-RU" w:eastAsia="sr-Latn-CS"/>
        </w:rPr>
      </w:pPr>
    </w:p>
    <w:p w:rsidR="000A38B3" w:rsidRDefault="000A38B3" w:rsidP="009D5300">
      <w:pPr>
        <w:jc w:val="both"/>
        <w:rPr>
          <w:rFonts w:ascii="Arial" w:hAnsi="Arial" w:cs="Arial"/>
          <w:sz w:val="22"/>
          <w:szCs w:val="22"/>
          <w:lang w:val="ru-RU" w:eastAsia="sr-Latn-CS"/>
        </w:rPr>
      </w:pPr>
    </w:p>
    <w:p w:rsidR="000A38B3" w:rsidRDefault="000A38B3" w:rsidP="009D5300">
      <w:pPr>
        <w:jc w:val="both"/>
        <w:rPr>
          <w:rFonts w:ascii="Arial" w:hAnsi="Arial" w:cs="Arial"/>
          <w:sz w:val="22"/>
          <w:szCs w:val="22"/>
          <w:lang w:val="ru-RU" w:eastAsia="sr-Latn-CS"/>
        </w:rPr>
      </w:pPr>
    </w:p>
    <w:p w:rsidR="000A38B3" w:rsidRDefault="000A38B3" w:rsidP="009D5300">
      <w:pPr>
        <w:jc w:val="both"/>
        <w:rPr>
          <w:rFonts w:ascii="Arial" w:hAnsi="Arial" w:cs="Arial"/>
          <w:sz w:val="22"/>
          <w:szCs w:val="22"/>
          <w:lang w:val="ru-RU" w:eastAsia="sr-Latn-CS"/>
        </w:rPr>
      </w:pPr>
    </w:p>
    <w:p w:rsidR="000A38B3" w:rsidRDefault="000A38B3" w:rsidP="009D5300">
      <w:pPr>
        <w:jc w:val="both"/>
        <w:rPr>
          <w:rFonts w:ascii="Arial" w:hAnsi="Arial" w:cs="Arial"/>
          <w:sz w:val="22"/>
          <w:szCs w:val="22"/>
          <w:lang w:val="ru-RU" w:eastAsia="sr-Latn-CS"/>
        </w:rPr>
      </w:pPr>
    </w:p>
    <w:p w:rsidR="000A38B3" w:rsidRDefault="000A38B3" w:rsidP="009D5300">
      <w:pPr>
        <w:jc w:val="both"/>
        <w:rPr>
          <w:rFonts w:ascii="Arial" w:hAnsi="Arial" w:cs="Arial"/>
          <w:sz w:val="22"/>
          <w:szCs w:val="22"/>
          <w:lang w:val="ru-RU" w:eastAsia="sr-Latn-CS"/>
        </w:rPr>
      </w:pPr>
    </w:p>
    <w:p w:rsidR="000A38B3" w:rsidRDefault="000A38B3" w:rsidP="009D5300">
      <w:pPr>
        <w:jc w:val="both"/>
        <w:rPr>
          <w:rFonts w:ascii="Arial" w:hAnsi="Arial" w:cs="Arial"/>
          <w:sz w:val="22"/>
          <w:szCs w:val="22"/>
          <w:lang w:val="ru-RU" w:eastAsia="sr-Latn-CS"/>
        </w:rPr>
      </w:pPr>
    </w:p>
    <w:p w:rsidR="000A38B3" w:rsidRDefault="000A38B3" w:rsidP="009D5300">
      <w:pPr>
        <w:jc w:val="both"/>
        <w:rPr>
          <w:rFonts w:ascii="Arial" w:hAnsi="Arial" w:cs="Arial"/>
          <w:sz w:val="22"/>
          <w:szCs w:val="22"/>
          <w:lang w:val="ru-RU" w:eastAsia="sr-Latn-CS"/>
        </w:rPr>
      </w:pPr>
    </w:p>
    <w:p w:rsidR="000A38B3" w:rsidRDefault="000A38B3" w:rsidP="009D5300">
      <w:pPr>
        <w:jc w:val="both"/>
        <w:rPr>
          <w:rFonts w:ascii="Arial" w:hAnsi="Arial" w:cs="Arial"/>
          <w:sz w:val="22"/>
          <w:szCs w:val="22"/>
          <w:lang w:val="ru-RU" w:eastAsia="sr-Latn-CS"/>
        </w:rPr>
      </w:pPr>
    </w:p>
    <w:p w:rsidR="000A38B3" w:rsidRDefault="000A38B3" w:rsidP="009D5300">
      <w:pPr>
        <w:jc w:val="both"/>
        <w:rPr>
          <w:rFonts w:ascii="Arial" w:hAnsi="Arial" w:cs="Arial"/>
          <w:sz w:val="22"/>
          <w:szCs w:val="22"/>
          <w:lang w:val="ru-RU" w:eastAsia="sr-Latn-CS"/>
        </w:rPr>
      </w:pPr>
    </w:p>
    <w:p w:rsidR="000A38B3" w:rsidRDefault="000A38B3" w:rsidP="009D5300">
      <w:pPr>
        <w:jc w:val="both"/>
        <w:rPr>
          <w:rFonts w:ascii="Arial" w:hAnsi="Arial" w:cs="Arial"/>
          <w:sz w:val="22"/>
          <w:szCs w:val="22"/>
          <w:lang w:val="ru-RU" w:eastAsia="sr-Latn-CS"/>
        </w:rPr>
      </w:pPr>
    </w:p>
    <w:p w:rsidR="000A38B3" w:rsidRPr="00AA5B1E" w:rsidRDefault="000A38B3" w:rsidP="009D5300">
      <w:pPr>
        <w:jc w:val="both"/>
        <w:rPr>
          <w:rFonts w:ascii="Arial" w:hAnsi="Arial" w:cs="Arial"/>
          <w:sz w:val="22"/>
          <w:szCs w:val="22"/>
          <w:lang w:val="ru-RU" w:eastAsia="sr-Latn-CS"/>
        </w:rPr>
      </w:pPr>
    </w:p>
    <w:p w:rsidR="002D49BC" w:rsidRPr="002D49BC" w:rsidRDefault="002D49BC" w:rsidP="002D49BC">
      <w:pPr>
        <w:shd w:val="clear" w:color="auto" w:fill="C6D9F1"/>
        <w:suppressAutoHyphens/>
        <w:spacing w:line="100" w:lineRule="atLeast"/>
        <w:ind w:left="-720" w:right="-424"/>
        <w:jc w:val="center"/>
        <w:rPr>
          <w:rFonts w:ascii="Arial" w:eastAsia="Arial Unicode MS" w:hAnsi="Arial" w:cs="Arial"/>
          <w:b/>
          <w:bCs/>
          <w:i/>
          <w:iCs/>
          <w:color w:val="000000"/>
          <w:kern w:val="1"/>
          <w:sz w:val="22"/>
          <w:szCs w:val="22"/>
          <w:lang w:eastAsia="ar-SA"/>
        </w:rPr>
      </w:pPr>
      <w:r w:rsidRPr="002D49BC">
        <w:rPr>
          <w:rFonts w:ascii="Arial" w:eastAsia="Arial Unicode MS" w:hAnsi="Arial" w:cs="Arial"/>
          <w:b/>
          <w:bCs/>
          <w:i/>
          <w:iCs/>
          <w:color w:val="000000"/>
          <w:kern w:val="1"/>
          <w:sz w:val="22"/>
          <w:szCs w:val="22"/>
          <w:lang w:eastAsia="ar-SA"/>
        </w:rPr>
        <w:lastRenderedPageBreak/>
        <w:t>МОДЕЛ УГОВОРА</w:t>
      </w:r>
    </w:p>
    <w:p w:rsidR="002D49BC" w:rsidRPr="002D49BC" w:rsidRDefault="002D49BC" w:rsidP="002D49BC">
      <w:pPr>
        <w:shd w:val="clear" w:color="auto" w:fill="C6D9F1"/>
        <w:suppressAutoHyphens/>
        <w:spacing w:line="100" w:lineRule="atLeast"/>
        <w:ind w:left="-720" w:right="-424"/>
        <w:jc w:val="center"/>
        <w:rPr>
          <w:rFonts w:ascii="Arial" w:eastAsia="Arial Unicode MS" w:hAnsi="Arial" w:cs="Arial"/>
          <w:b/>
          <w:bCs/>
          <w:i/>
          <w:iCs/>
          <w:color w:val="000000"/>
          <w:kern w:val="1"/>
          <w:sz w:val="22"/>
          <w:szCs w:val="22"/>
          <w:lang w:eastAsia="ar-SA"/>
        </w:rPr>
      </w:pPr>
    </w:p>
    <w:p w:rsidR="002D49BC" w:rsidRPr="002D49BC" w:rsidRDefault="002D49BC" w:rsidP="002D49BC">
      <w:pPr>
        <w:suppressAutoHyphens/>
        <w:spacing w:line="100" w:lineRule="atLeast"/>
        <w:ind w:left="-720" w:right="-334"/>
        <w:jc w:val="both"/>
        <w:rPr>
          <w:rFonts w:ascii="Arial" w:eastAsia="Arial Unicode MS" w:hAnsi="Arial" w:cs="Arial"/>
          <w:bCs/>
          <w:iCs/>
          <w:color w:val="000000"/>
          <w:kern w:val="1"/>
          <w:sz w:val="22"/>
          <w:szCs w:val="22"/>
          <w:lang w:eastAsia="ar-SA"/>
        </w:rPr>
      </w:pPr>
    </w:p>
    <w:p w:rsidR="002D49BC" w:rsidRPr="002D49BC" w:rsidRDefault="002D49BC" w:rsidP="002D49BC">
      <w:pPr>
        <w:suppressAutoHyphens/>
        <w:spacing w:line="100" w:lineRule="atLeast"/>
        <w:ind w:left="-720" w:right="-334"/>
        <w:jc w:val="both"/>
        <w:rPr>
          <w:rFonts w:ascii="Arial" w:eastAsia="Arial Unicode MS" w:hAnsi="Arial" w:cs="Arial"/>
          <w:bCs/>
          <w:iCs/>
          <w:color w:val="000000"/>
          <w:kern w:val="1"/>
          <w:sz w:val="22"/>
          <w:szCs w:val="22"/>
          <w:lang w:eastAsia="ar-SA"/>
        </w:rPr>
      </w:pPr>
    </w:p>
    <w:p w:rsidR="00560A68" w:rsidRPr="00560A68" w:rsidRDefault="00560A68" w:rsidP="00560A68">
      <w:pPr>
        <w:suppressAutoHyphens/>
        <w:spacing w:line="100" w:lineRule="atLeast"/>
        <w:ind w:right="-46"/>
        <w:jc w:val="both"/>
        <w:rPr>
          <w:rFonts w:ascii="Arial" w:eastAsia="Arial Unicode MS" w:hAnsi="Arial" w:cs="Arial"/>
          <w:bCs/>
          <w:iCs/>
          <w:color w:val="000000"/>
          <w:kern w:val="1"/>
          <w:sz w:val="22"/>
          <w:szCs w:val="22"/>
          <w:lang w:eastAsia="ar-SA"/>
        </w:rPr>
      </w:pPr>
      <w:r w:rsidRPr="00560A68">
        <w:rPr>
          <w:rFonts w:ascii="Arial" w:eastAsia="Arial Unicode MS" w:hAnsi="Arial" w:cs="Arial"/>
          <w:bCs/>
          <w:iCs/>
          <w:color w:val="000000"/>
          <w:kern w:val="1"/>
          <w:sz w:val="22"/>
          <w:szCs w:val="22"/>
          <w:lang w:eastAsia="ar-SA"/>
        </w:rPr>
        <w:t>На основу спроведеног поступка набавке</w:t>
      </w:r>
      <w:r>
        <w:rPr>
          <w:rFonts w:ascii="Arial" w:eastAsia="Arial Unicode MS" w:hAnsi="Arial" w:cs="Arial"/>
          <w:bCs/>
          <w:iCs/>
          <w:color w:val="000000"/>
          <w:kern w:val="1"/>
          <w:sz w:val="22"/>
          <w:szCs w:val="22"/>
          <w:lang w:val="sr-Cyrl-RS" w:eastAsia="ar-SA"/>
        </w:rPr>
        <w:t xml:space="preserve"> на који се Закон о јавним набавкама не примењује</w:t>
      </w:r>
      <w:r w:rsidRPr="00560A68">
        <w:rPr>
          <w:rFonts w:ascii="Arial" w:eastAsia="Arial Unicode MS" w:hAnsi="Arial" w:cs="Arial"/>
          <w:bCs/>
          <w:iCs/>
          <w:color w:val="000000"/>
          <w:kern w:val="1"/>
          <w:sz w:val="22"/>
          <w:szCs w:val="22"/>
          <w:lang w:eastAsia="ar-SA"/>
        </w:rPr>
        <w:t xml:space="preserve"> бр. </w:t>
      </w:r>
      <w:r w:rsidR="000A38B3">
        <w:rPr>
          <w:rFonts w:ascii="Arial" w:eastAsia="Arial Unicode MS" w:hAnsi="Arial" w:cs="Arial"/>
          <w:bCs/>
          <w:iCs/>
          <w:color w:val="000000"/>
          <w:kern w:val="1"/>
          <w:sz w:val="22"/>
          <w:szCs w:val="22"/>
          <w:lang w:val="sr-Cyrl-RS" w:eastAsia="ar-SA"/>
        </w:rPr>
        <w:t>20/2026</w:t>
      </w:r>
      <w:r w:rsidRPr="00560A68">
        <w:rPr>
          <w:rFonts w:ascii="Arial" w:eastAsia="Arial Unicode MS" w:hAnsi="Arial" w:cs="Arial"/>
          <w:bCs/>
          <w:iCs/>
          <w:color w:val="000000"/>
          <w:kern w:val="1"/>
          <w:sz w:val="22"/>
          <w:szCs w:val="22"/>
          <w:lang w:eastAsia="ar-SA"/>
        </w:rPr>
        <w:t xml:space="preserve">  – </w:t>
      </w:r>
      <w:r w:rsidR="000A38B3">
        <w:rPr>
          <w:rFonts w:ascii="Arial" w:eastAsia="Arial Unicode MS" w:hAnsi="Arial" w:cs="Arial"/>
          <w:bCs/>
          <w:iCs/>
          <w:color w:val="000000"/>
          <w:kern w:val="1"/>
          <w:sz w:val="22"/>
          <w:szCs w:val="22"/>
          <w:lang w:val="sr-Cyrl-RS" w:eastAsia="ar-SA"/>
        </w:rPr>
        <w:t>Н</w:t>
      </w:r>
      <w:r w:rsidR="000A38B3" w:rsidRPr="000A38B3">
        <w:rPr>
          <w:rFonts w:ascii="Arial" w:eastAsia="Arial Unicode MS" w:hAnsi="Arial" w:cs="Arial"/>
          <w:bCs/>
          <w:iCs/>
          <w:color w:val="000000"/>
          <w:kern w:val="1"/>
          <w:sz w:val="22"/>
          <w:szCs w:val="22"/>
          <w:lang w:eastAsia="ar-SA"/>
        </w:rPr>
        <w:t>абавка опреме за малу салу Општине Бољевац</w:t>
      </w:r>
      <w:r w:rsidRPr="00560A68">
        <w:rPr>
          <w:rFonts w:ascii="Arial" w:eastAsia="Arial Unicode MS" w:hAnsi="Arial" w:cs="Arial"/>
          <w:bCs/>
          <w:iCs/>
          <w:color w:val="000000"/>
          <w:kern w:val="1"/>
          <w:sz w:val="22"/>
          <w:szCs w:val="22"/>
          <w:lang w:eastAsia="ar-SA"/>
        </w:rPr>
        <w:t>, закључује се:</w:t>
      </w:r>
    </w:p>
    <w:p w:rsidR="00560A68" w:rsidRPr="00560A68" w:rsidRDefault="00560A68" w:rsidP="00560A68">
      <w:pPr>
        <w:suppressAutoHyphens/>
        <w:spacing w:line="100" w:lineRule="atLeast"/>
        <w:ind w:right="-46"/>
        <w:jc w:val="both"/>
        <w:rPr>
          <w:rFonts w:ascii="Arial" w:eastAsia="Arial Unicode MS" w:hAnsi="Arial" w:cs="Arial"/>
          <w:bCs/>
          <w:iCs/>
          <w:color w:val="000000"/>
          <w:kern w:val="1"/>
          <w:sz w:val="22"/>
          <w:szCs w:val="22"/>
          <w:lang w:eastAsia="ar-SA"/>
        </w:rPr>
      </w:pPr>
    </w:p>
    <w:p w:rsidR="00560A68" w:rsidRPr="00560A68" w:rsidRDefault="00560A68" w:rsidP="00560A68">
      <w:pPr>
        <w:suppressAutoHyphens/>
        <w:spacing w:line="100" w:lineRule="atLeast"/>
        <w:ind w:right="-46"/>
        <w:jc w:val="center"/>
        <w:rPr>
          <w:rFonts w:ascii="Arial" w:eastAsia="Arial Unicode MS" w:hAnsi="Arial" w:cs="Arial"/>
          <w:b/>
          <w:bCs/>
          <w:i/>
          <w:iCs/>
          <w:color w:val="000000"/>
          <w:kern w:val="1"/>
          <w:sz w:val="22"/>
          <w:szCs w:val="22"/>
          <w:lang w:eastAsia="ar-SA"/>
        </w:rPr>
      </w:pPr>
      <w:r w:rsidRPr="00560A68">
        <w:rPr>
          <w:rFonts w:ascii="Arial" w:eastAsia="Arial Unicode MS" w:hAnsi="Arial" w:cs="Arial"/>
          <w:b/>
          <w:bCs/>
          <w:i/>
          <w:iCs/>
          <w:color w:val="000000"/>
          <w:kern w:val="1"/>
          <w:sz w:val="22"/>
          <w:szCs w:val="22"/>
          <w:lang w:val="en-US" w:eastAsia="ar-SA"/>
        </w:rPr>
        <w:t>УГОВОР</w:t>
      </w:r>
    </w:p>
    <w:p w:rsidR="00560A68" w:rsidRPr="005B66E8" w:rsidRDefault="00560A68" w:rsidP="00560A68">
      <w:pPr>
        <w:suppressAutoHyphens/>
        <w:spacing w:line="100" w:lineRule="atLeast"/>
        <w:ind w:right="-46"/>
        <w:jc w:val="center"/>
        <w:rPr>
          <w:rFonts w:ascii="Arial" w:eastAsia="Arial Unicode MS" w:hAnsi="Arial" w:cs="Arial"/>
          <w:b/>
          <w:bCs/>
          <w:i/>
          <w:iCs/>
          <w:color w:val="000000"/>
          <w:kern w:val="1"/>
          <w:sz w:val="22"/>
          <w:szCs w:val="22"/>
          <w:lang w:val="sr-Cyrl-RS" w:eastAsia="ar-SA"/>
        </w:rPr>
      </w:pPr>
      <w:r w:rsidRPr="00560A68">
        <w:rPr>
          <w:rFonts w:ascii="Arial" w:eastAsia="Arial Unicode MS" w:hAnsi="Arial" w:cs="Arial"/>
          <w:b/>
          <w:bCs/>
          <w:i/>
          <w:iCs/>
          <w:color w:val="000000"/>
          <w:kern w:val="1"/>
          <w:sz w:val="22"/>
          <w:szCs w:val="22"/>
          <w:lang w:val="en-US" w:eastAsia="ar-SA"/>
        </w:rPr>
        <w:t xml:space="preserve"> </w:t>
      </w:r>
      <w:r>
        <w:rPr>
          <w:rFonts w:ascii="Arial" w:eastAsia="Arial Unicode MS" w:hAnsi="Arial" w:cs="Arial"/>
          <w:b/>
          <w:bCs/>
          <w:i/>
          <w:iCs/>
          <w:color w:val="000000"/>
          <w:kern w:val="1"/>
          <w:sz w:val="22"/>
          <w:szCs w:val="22"/>
          <w:lang w:eastAsia="ar-SA"/>
        </w:rPr>
        <w:t xml:space="preserve">о </w:t>
      </w:r>
      <w:r w:rsidR="000A38B3">
        <w:rPr>
          <w:rFonts w:ascii="Arial" w:eastAsia="Arial Unicode MS" w:hAnsi="Arial" w:cs="Arial"/>
          <w:b/>
          <w:bCs/>
          <w:i/>
          <w:iCs/>
          <w:color w:val="000000"/>
          <w:kern w:val="1"/>
          <w:sz w:val="22"/>
          <w:szCs w:val="22"/>
          <w:lang w:val="sr-Cyrl-RS" w:eastAsia="ar-SA"/>
        </w:rPr>
        <w:t>н</w:t>
      </w:r>
      <w:r w:rsidR="000A38B3" w:rsidRPr="000A38B3">
        <w:rPr>
          <w:rFonts w:ascii="Arial" w:eastAsia="Arial Unicode MS" w:hAnsi="Arial" w:cs="Arial"/>
          <w:b/>
          <w:bCs/>
          <w:i/>
          <w:iCs/>
          <w:color w:val="000000"/>
          <w:kern w:val="1"/>
          <w:sz w:val="22"/>
          <w:szCs w:val="22"/>
          <w:lang w:eastAsia="ar-SA"/>
        </w:rPr>
        <w:t>абав</w:t>
      </w:r>
      <w:r w:rsidR="000A38B3">
        <w:rPr>
          <w:rFonts w:ascii="Arial" w:eastAsia="Arial Unicode MS" w:hAnsi="Arial" w:cs="Arial"/>
          <w:b/>
          <w:bCs/>
          <w:i/>
          <w:iCs/>
          <w:color w:val="000000"/>
          <w:kern w:val="1"/>
          <w:sz w:val="22"/>
          <w:szCs w:val="22"/>
          <w:lang w:val="sr-Cyrl-RS" w:eastAsia="ar-SA"/>
        </w:rPr>
        <w:t>ци</w:t>
      </w:r>
      <w:r w:rsidR="000A38B3" w:rsidRPr="000A38B3">
        <w:rPr>
          <w:rFonts w:ascii="Arial" w:eastAsia="Arial Unicode MS" w:hAnsi="Arial" w:cs="Arial"/>
          <w:b/>
          <w:bCs/>
          <w:i/>
          <w:iCs/>
          <w:color w:val="000000"/>
          <w:kern w:val="1"/>
          <w:sz w:val="22"/>
          <w:szCs w:val="22"/>
          <w:lang w:eastAsia="ar-SA"/>
        </w:rPr>
        <w:t xml:space="preserve"> опреме за малу салу Општине Бољевац</w:t>
      </w:r>
    </w:p>
    <w:p w:rsidR="00560A68" w:rsidRPr="00560A68" w:rsidRDefault="00560A68" w:rsidP="00560A68">
      <w:pPr>
        <w:suppressAutoHyphens/>
        <w:spacing w:line="100" w:lineRule="atLeast"/>
        <w:ind w:right="-46"/>
        <w:jc w:val="center"/>
        <w:rPr>
          <w:rFonts w:ascii="Arial" w:eastAsia="Arial Unicode MS" w:hAnsi="Arial" w:cs="Arial"/>
          <w:b/>
          <w:bCs/>
          <w:i/>
          <w:iCs/>
          <w:color w:val="000000"/>
          <w:kern w:val="1"/>
          <w:sz w:val="22"/>
          <w:szCs w:val="22"/>
          <w:lang w:eastAsia="ar-SA"/>
        </w:rPr>
      </w:pPr>
    </w:p>
    <w:p w:rsidR="00560A68" w:rsidRPr="00560A68" w:rsidRDefault="00560A68" w:rsidP="00560A68">
      <w:pPr>
        <w:suppressAutoHyphens/>
        <w:spacing w:line="100" w:lineRule="atLeast"/>
        <w:ind w:right="-46"/>
        <w:rPr>
          <w:rFonts w:ascii="Arial" w:eastAsia="Arial Unicode MS" w:hAnsi="Arial" w:cs="Arial"/>
          <w:bCs/>
          <w:iCs/>
          <w:color w:val="000000"/>
          <w:kern w:val="1"/>
          <w:sz w:val="22"/>
          <w:szCs w:val="22"/>
          <w:lang w:eastAsia="ar-SA"/>
        </w:rPr>
      </w:pPr>
      <w:r w:rsidRPr="00560A68">
        <w:rPr>
          <w:rFonts w:ascii="Arial" w:eastAsia="Arial Unicode MS" w:hAnsi="Arial" w:cs="Arial"/>
          <w:bCs/>
          <w:iCs/>
          <w:color w:val="000000"/>
          <w:kern w:val="1"/>
          <w:sz w:val="22"/>
          <w:szCs w:val="22"/>
          <w:lang w:eastAsia="ar-SA"/>
        </w:rPr>
        <w:t>Уговорне стране:</w:t>
      </w:r>
    </w:p>
    <w:p w:rsidR="00560A68" w:rsidRPr="00560A68" w:rsidRDefault="00560A68" w:rsidP="00560A68">
      <w:pPr>
        <w:suppressAutoHyphens/>
        <w:spacing w:line="100" w:lineRule="atLeast"/>
        <w:ind w:right="-46"/>
        <w:jc w:val="center"/>
        <w:rPr>
          <w:rFonts w:ascii="Arial" w:eastAsia="Arial Unicode MS" w:hAnsi="Arial" w:cs="Arial"/>
          <w:b/>
          <w:bCs/>
          <w:i/>
          <w:iCs/>
          <w:color w:val="000000"/>
          <w:kern w:val="1"/>
          <w:sz w:val="22"/>
          <w:szCs w:val="22"/>
          <w:lang w:eastAsia="ar-SA"/>
        </w:rPr>
      </w:pPr>
    </w:p>
    <w:p w:rsidR="00560A68" w:rsidRPr="00560A68" w:rsidRDefault="00560A68" w:rsidP="00560A68">
      <w:pPr>
        <w:suppressAutoHyphens/>
        <w:spacing w:line="100" w:lineRule="atLeast"/>
        <w:ind w:right="-46"/>
        <w:rPr>
          <w:rFonts w:ascii="Arial" w:eastAsia="Arial Unicode MS" w:hAnsi="Arial" w:cs="Arial"/>
          <w:i/>
          <w:iCs/>
          <w:color w:val="000000"/>
          <w:kern w:val="1"/>
          <w:sz w:val="22"/>
          <w:szCs w:val="22"/>
          <w:lang w:val="en-US" w:eastAsia="ar-SA"/>
        </w:rPr>
      </w:pPr>
    </w:p>
    <w:p w:rsidR="00560A68" w:rsidRPr="00560A68" w:rsidRDefault="00560A68" w:rsidP="00560A68">
      <w:pPr>
        <w:suppressAutoHyphens/>
        <w:spacing w:line="100" w:lineRule="atLeast"/>
        <w:ind w:right="-46"/>
        <w:jc w:val="both"/>
        <w:rPr>
          <w:rFonts w:ascii="Arial" w:eastAsia="Arial Unicode MS" w:hAnsi="Arial" w:cs="Arial"/>
          <w:color w:val="000000"/>
          <w:kern w:val="1"/>
          <w:sz w:val="22"/>
          <w:szCs w:val="22"/>
          <w:lang w:eastAsia="ar-SA"/>
        </w:rPr>
      </w:pPr>
      <w:r w:rsidRPr="00560A68">
        <w:rPr>
          <w:rFonts w:ascii="Arial" w:eastAsia="Arial Unicode MS" w:hAnsi="Arial" w:cs="Arial"/>
          <w:color w:val="000000"/>
          <w:kern w:val="1"/>
          <w:sz w:val="22"/>
          <w:szCs w:val="22"/>
          <w:lang w:eastAsia="ar-SA"/>
        </w:rPr>
        <w:t>1. НАРУЧИЛАЦ: ОПШТИНСКА УПРАВА ОПШТИНЕ БОЉЕВАЦ</w:t>
      </w:r>
    </w:p>
    <w:p w:rsidR="00560A68" w:rsidRPr="00560A68" w:rsidRDefault="00560A68" w:rsidP="00560A68">
      <w:pPr>
        <w:suppressAutoHyphens/>
        <w:spacing w:line="100" w:lineRule="atLeast"/>
        <w:ind w:right="-46"/>
        <w:jc w:val="both"/>
        <w:rPr>
          <w:rFonts w:ascii="Arial" w:eastAsia="Arial Unicode MS" w:hAnsi="Arial" w:cs="Arial"/>
          <w:color w:val="000000"/>
          <w:kern w:val="1"/>
          <w:sz w:val="22"/>
          <w:szCs w:val="22"/>
          <w:lang w:eastAsia="ar-SA"/>
        </w:rPr>
      </w:pPr>
      <w:r w:rsidRPr="00560A68">
        <w:rPr>
          <w:rFonts w:ascii="Arial" w:eastAsia="Arial Unicode MS" w:hAnsi="Arial" w:cs="Arial"/>
          <w:color w:val="000000"/>
          <w:kern w:val="1"/>
          <w:sz w:val="22"/>
          <w:szCs w:val="22"/>
          <w:lang w:eastAsia="ar-SA"/>
        </w:rPr>
        <w:t>ул. Краља Александра бр. 24, 19370 Бољевац</w:t>
      </w:r>
    </w:p>
    <w:p w:rsidR="00560A68" w:rsidRPr="00560A68" w:rsidRDefault="00560A68" w:rsidP="00560A68">
      <w:pPr>
        <w:suppressAutoHyphens/>
        <w:spacing w:line="100" w:lineRule="atLeast"/>
        <w:ind w:right="-46"/>
        <w:jc w:val="both"/>
        <w:rPr>
          <w:rFonts w:ascii="Arial" w:eastAsia="Arial Unicode MS" w:hAnsi="Arial" w:cs="Arial"/>
          <w:color w:val="000000"/>
          <w:kern w:val="1"/>
          <w:sz w:val="22"/>
          <w:szCs w:val="22"/>
          <w:lang w:eastAsia="ar-SA"/>
        </w:rPr>
      </w:pPr>
      <w:r w:rsidRPr="00560A68">
        <w:rPr>
          <w:rFonts w:ascii="Arial" w:eastAsia="Arial Unicode MS" w:hAnsi="Arial" w:cs="Arial"/>
          <w:color w:val="000000"/>
          <w:kern w:val="1"/>
          <w:sz w:val="22"/>
          <w:szCs w:val="22"/>
          <w:lang w:eastAsia="ar-SA"/>
        </w:rPr>
        <w:t>Матични број: 07223692</w:t>
      </w:r>
    </w:p>
    <w:p w:rsidR="00560A68" w:rsidRPr="00560A68" w:rsidRDefault="00560A68" w:rsidP="00560A68">
      <w:pPr>
        <w:suppressAutoHyphens/>
        <w:spacing w:line="100" w:lineRule="atLeast"/>
        <w:ind w:right="-46"/>
        <w:jc w:val="both"/>
        <w:rPr>
          <w:rFonts w:ascii="Arial" w:eastAsia="Arial Unicode MS" w:hAnsi="Arial" w:cs="Arial"/>
          <w:color w:val="000000"/>
          <w:kern w:val="1"/>
          <w:sz w:val="22"/>
          <w:szCs w:val="22"/>
          <w:lang w:eastAsia="ar-SA"/>
        </w:rPr>
      </w:pPr>
      <w:r w:rsidRPr="00560A68">
        <w:rPr>
          <w:rFonts w:ascii="Arial" w:eastAsia="Arial Unicode MS" w:hAnsi="Arial" w:cs="Arial"/>
          <w:color w:val="000000"/>
          <w:kern w:val="1"/>
          <w:sz w:val="22"/>
          <w:szCs w:val="22"/>
          <w:lang w:eastAsia="ar-SA"/>
        </w:rPr>
        <w:t>ПИБ: 102026307</w:t>
      </w:r>
    </w:p>
    <w:p w:rsidR="00560A68" w:rsidRPr="00560A68" w:rsidRDefault="00560A68" w:rsidP="00560A68">
      <w:pPr>
        <w:suppressAutoHyphens/>
        <w:spacing w:line="100" w:lineRule="atLeast"/>
        <w:ind w:right="-46"/>
        <w:jc w:val="both"/>
        <w:rPr>
          <w:rFonts w:ascii="Arial" w:eastAsia="Arial Unicode MS" w:hAnsi="Arial" w:cs="Arial"/>
          <w:color w:val="000000"/>
          <w:kern w:val="1"/>
          <w:sz w:val="22"/>
          <w:szCs w:val="22"/>
          <w:lang w:eastAsia="ar-SA"/>
        </w:rPr>
      </w:pPr>
      <w:r w:rsidRPr="00560A68">
        <w:rPr>
          <w:rFonts w:ascii="Arial" w:eastAsia="Arial Unicode MS" w:hAnsi="Arial" w:cs="Arial"/>
          <w:color w:val="000000"/>
          <w:kern w:val="1"/>
          <w:sz w:val="22"/>
          <w:szCs w:val="22"/>
          <w:lang w:eastAsia="ar-SA"/>
        </w:rPr>
        <w:t>Рачун бр.: 840-160640-07</w:t>
      </w:r>
    </w:p>
    <w:p w:rsidR="004A794A" w:rsidRDefault="00560A68" w:rsidP="00560A68">
      <w:pPr>
        <w:suppressAutoHyphens/>
        <w:spacing w:line="100" w:lineRule="atLeast"/>
        <w:ind w:right="-46"/>
        <w:jc w:val="both"/>
        <w:rPr>
          <w:rFonts w:ascii="Arial" w:eastAsia="Arial Unicode MS" w:hAnsi="Arial" w:cs="Arial"/>
          <w:color w:val="000000"/>
          <w:kern w:val="1"/>
          <w:sz w:val="22"/>
          <w:szCs w:val="22"/>
          <w:lang w:val="en-US" w:eastAsia="ar-SA"/>
        </w:rPr>
      </w:pPr>
      <w:r w:rsidRPr="00560A68">
        <w:rPr>
          <w:rFonts w:ascii="Arial" w:eastAsia="Arial Unicode MS" w:hAnsi="Arial" w:cs="Arial"/>
          <w:color w:val="000000"/>
          <w:kern w:val="1"/>
          <w:sz w:val="22"/>
          <w:szCs w:val="22"/>
          <w:lang w:eastAsia="ar-SA"/>
        </w:rPr>
        <w:t xml:space="preserve">коју заступа начелник Општинске управе </w:t>
      </w:r>
      <w:r w:rsidR="000A38B3">
        <w:rPr>
          <w:rFonts w:ascii="Arial" w:eastAsia="Arial Unicode MS" w:hAnsi="Arial" w:cs="Arial"/>
          <w:color w:val="000000"/>
          <w:kern w:val="1"/>
          <w:sz w:val="22"/>
          <w:szCs w:val="22"/>
          <w:lang w:val="sr-Cyrl-RS" w:eastAsia="ar-SA"/>
        </w:rPr>
        <w:t>О</w:t>
      </w:r>
      <w:r w:rsidRPr="00560A68">
        <w:rPr>
          <w:rFonts w:ascii="Arial" w:eastAsia="Arial Unicode MS" w:hAnsi="Arial" w:cs="Arial"/>
          <w:color w:val="000000"/>
          <w:kern w:val="1"/>
          <w:sz w:val="22"/>
          <w:szCs w:val="22"/>
          <w:lang w:eastAsia="ar-SA"/>
        </w:rPr>
        <w:t xml:space="preserve">пштине Бољевац, </w:t>
      </w:r>
    </w:p>
    <w:p w:rsidR="00560A68" w:rsidRPr="00560A68" w:rsidRDefault="004A794A" w:rsidP="00560A68">
      <w:pPr>
        <w:suppressAutoHyphens/>
        <w:spacing w:line="100" w:lineRule="atLeast"/>
        <w:ind w:right="-46"/>
        <w:jc w:val="both"/>
        <w:rPr>
          <w:rFonts w:ascii="Arial" w:eastAsia="Arial Unicode MS" w:hAnsi="Arial" w:cs="Arial"/>
          <w:color w:val="000000"/>
          <w:kern w:val="1"/>
          <w:sz w:val="22"/>
          <w:szCs w:val="22"/>
          <w:lang w:eastAsia="ar-SA"/>
        </w:rPr>
      </w:pPr>
      <w:r>
        <w:rPr>
          <w:rFonts w:ascii="Arial" w:eastAsia="Arial Unicode MS" w:hAnsi="Arial" w:cs="Arial"/>
          <w:color w:val="000000"/>
          <w:kern w:val="1"/>
          <w:sz w:val="22"/>
          <w:szCs w:val="22"/>
          <w:lang w:val="sr-Cyrl-RS" w:eastAsia="ar-SA"/>
        </w:rPr>
        <w:t>Александра Драгојевић Ђорђевић, мастер правник</w:t>
      </w:r>
      <w:r w:rsidR="00560A68">
        <w:rPr>
          <w:rFonts w:ascii="Arial" w:eastAsia="Arial Unicode MS" w:hAnsi="Arial" w:cs="Arial"/>
          <w:color w:val="000000"/>
          <w:kern w:val="1"/>
          <w:sz w:val="22"/>
          <w:szCs w:val="22"/>
          <w:lang w:val="sr-Cyrl-RS" w:eastAsia="ar-SA"/>
        </w:rPr>
        <w:t xml:space="preserve"> </w:t>
      </w:r>
      <w:r w:rsidR="00560A68" w:rsidRPr="00560A68">
        <w:rPr>
          <w:rFonts w:ascii="Arial" w:eastAsia="Arial Unicode MS" w:hAnsi="Arial" w:cs="Arial"/>
          <w:color w:val="000000"/>
          <w:kern w:val="1"/>
          <w:sz w:val="22"/>
          <w:szCs w:val="22"/>
          <w:lang w:eastAsia="ar-SA"/>
        </w:rPr>
        <w:t>( у даљем тексту: Наручилац)</w:t>
      </w:r>
    </w:p>
    <w:p w:rsidR="00560A68" w:rsidRDefault="00560A68" w:rsidP="00560A68">
      <w:pPr>
        <w:suppressAutoHyphens/>
        <w:spacing w:line="100" w:lineRule="atLeast"/>
        <w:ind w:right="-154"/>
        <w:jc w:val="both"/>
        <w:rPr>
          <w:rFonts w:ascii="Arial" w:eastAsia="Arial Unicode MS" w:hAnsi="Arial" w:cs="Arial"/>
          <w:color w:val="000000"/>
          <w:kern w:val="1"/>
          <w:sz w:val="22"/>
          <w:szCs w:val="22"/>
          <w:lang w:val="ru-RU" w:eastAsia="ar-SA"/>
        </w:rPr>
      </w:pPr>
    </w:p>
    <w:p w:rsidR="009630E0" w:rsidRPr="00560A68" w:rsidRDefault="009630E0" w:rsidP="00560A68">
      <w:pPr>
        <w:suppressAutoHyphens/>
        <w:spacing w:line="100" w:lineRule="atLeast"/>
        <w:ind w:right="-154"/>
        <w:jc w:val="both"/>
        <w:rPr>
          <w:rFonts w:ascii="Arial" w:eastAsia="Arial Unicode MS" w:hAnsi="Arial" w:cs="Arial"/>
          <w:color w:val="000000"/>
          <w:kern w:val="1"/>
          <w:sz w:val="22"/>
          <w:szCs w:val="22"/>
          <w:lang w:val="ru-RU" w:eastAsia="ar-SA"/>
        </w:rPr>
      </w:pPr>
    </w:p>
    <w:p w:rsidR="00560A68" w:rsidRPr="00560A68" w:rsidRDefault="00560A68" w:rsidP="00560A68">
      <w:pPr>
        <w:suppressAutoHyphens/>
        <w:spacing w:line="100" w:lineRule="atLeast"/>
        <w:ind w:right="-154"/>
        <w:jc w:val="both"/>
        <w:rPr>
          <w:rFonts w:ascii="Arial" w:eastAsia="Arial Unicode MS" w:hAnsi="Arial" w:cs="Arial"/>
          <w:color w:val="000000"/>
          <w:kern w:val="1"/>
          <w:sz w:val="22"/>
          <w:szCs w:val="22"/>
          <w:lang w:val="ru-RU" w:eastAsia="ar-SA"/>
        </w:rPr>
      </w:pPr>
      <w:r w:rsidRPr="00560A68">
        <w:rPr>
          <w:rFonts w:ascii="Arial" w:eastAsia="Arial Unicode MS" w:hAnsi="Arial" w:cs="Arial"/>
          <w:color w:val="000000"/>
          <w:kern w:val="1"/>
          <w:sz w:val="22"/>
          <w:szCs w:val="22"/>
          <w:lang w:val="ru-RU" w:eastAsia="ar-SA"/>
        </w:rPr>
        <w:t>2. ПОНУЂАЧ:  _________________________________</w:t>
      </w:r>
    </w:p>
    <w:p w:rsidR="00560A68" w:rsidRPr="00560A68" w:rsidRDefault="00560A68" w:rsidP="00560A68">
      <w:pPr>
        <w:suppressAutoHyphens/>
        <w:spacing w:line="100" w:lineRule="atLeast"/>
        <w:ind w:right="-154"/>
        <w:jc w:val="both"/>
        <w:rPr>
          <w:rFonts w:ascii="Arial" w:eastAsia="Arial Unicode MS" w:hAnsi="Arial" w:cs="Arial"/>
          <w:color w:val="000000"/>
          <w:kern w:val="1"/>
          <w:sz w:val="22"/>
          <w:szCs w:val="22"/>
          <w:lang w:val="ru-RU" w:eastAsia="ar-SA"/>
        </w:rPr>
      </w:pPr>
      <w:r w:rsidRPr="00560A68">
        <w:rPr>
          <w:rFonts w:ascii="Arial" w:eastAsia="Arial Unicode MS" w:hAnsi="Arial" w:cs="Arial"/>
          <w:color w:val="000000"/>
          <w:kern w:val="1"/>
          <w:sz w:val="22"/>
          <w:szCs w:val="22"/>
          <w:lang w:val="ru-RU" w:eastAsia="ar-SA"/>
        </w:rPr>
        <w:t>Адреса:_______________________________________</w:t>
      </w:r>
    </w:p>
    <w:p w:rsidR="00560A68" w:rsidRPr="00560A68" w:rsidRDefault="00560A68" w:rsidP="00560A68">
      <w:pPr>
        <w:suppressAutoHyphens/>
        <w:spacing w:line="100" w:lineRule="atLeast"/>
        <w:ind w:right="-154"/>
        <w:jc w:val="both"/>
        <w:rPr>
          <w:rFonts w:ascii="Arial" w:eastAsia="Arial Unicode MS" w:hAnsi="Arial" w:cs="Arial"/>
          <w:color w:val="000000"/>
          <w:kern w:val="1"/>
          <w:sz w:val="22"/>
          <w:szCs w:val="22"/>
          <w:lang w:val="ru-RU" w:eastAsia="ar-SA"/>
        </w:rPr>
      </w:pPr>
      <w:r w:rsidRPr="00560A68">
        <w:rPr>
          <w:rFonts w:ascii="Arial" w:eastAsia="Arial Unicode MS" w:hAnsi="Arial" w:cs="Arial"/>
          <w:color w:val="000000"/>
          <w:kern w:val="1"/>
          <w:sz w:val="22"/>
          <w:szCs w:val="22"/>
          <w:lang w:val="ru-RU" w:eastAsia="ar-SA"/>
        </w:rPr>
        <w:t>Матични број:_________________________________</w:t>
      </w:r>
    </w:p>
    <w:p w:rsidR="00560A68" w:rsidRPr="00560A68" w:rsidRDefault="00560A68" w:rsidP="00560A68">
      <w:pPr>
        <w:suppressAutoHyphens/>
        <w:spacing w:line="100" w:lineRule="atLeast"/>
        <w:ind w:right="-154"/>
        <w:jc w:val="both"/>
        <w:rPr>
          <w:rFonts w:ascii="Arial" w:eastAsia="Arial Unicode MS" w:hAnsi="Arial" w:cs="Arial"/>
          <w:color w:val="000000"/>
          <w:kern w:val="1"/>
          <w:sz w:val="22"/>
          <w:szCs w:val="22"/>
          <w:lang w:val="ru-RU" w:eastAsia="ar-SA"/>
        </w:rPr>
      </w:pPr>
      <w:r w:rsidRPr="00560A68">
        <w:rPr>
          <w:rFonts w:ascii="Arial" w:eastAsia="Arial Unicode MS" w:hAnsi="Arial" w:cs="Arial"/>
          <w:color w:val="000000"/>
          <w:kern w:val="1"/>
          <w:sz w:val="22"/>
          <w:szCs w:val="22"/>
          <w:lang w:val="ru-RU" w:eastAsia="ar-SA"/>
        </w:rPr>
        <w:t>ПИБ:_________________________________________</w:t>
      </w:r>
    </w:p>
    <w:p w:rsidR="00560A68" w:rsidRPr="00560A68" w:rsidRDefault="00560A68" w:rsidP="00560A68">
      <w:pPr>
        <w:suppressAutoHyphens/>
        <w:spacing w:line="100" w:lineRule="atLeast"/>
        <w:ind w:right="-154"/>
        <w:jc w:val="both"/>
        <w:rPr>
          <w:rFonts w:ascii="Arial" w:eastAsia="Arial Unicode MS" w:hAnsi="Arial" w:cs="Arial"/>
          <w:color w:val="000000"/>
          <w:kern w:val="1"/>
          <w:sz w:val="22"/>
          <w:szCs w:val="22"/>
          <w:lang w:val="ru-RU" w:eastAsia="ar-SA"/>
        </w:rPr>
      </w:pPr>
      <w:r w:rsidRPr="00560A68">
        <w:rPr>
          <w:rFonts w:ascii="Arial" w:eastAsia="Arial Unicode MS" w:hAnsi="Arial" w:cs="Arial"/>
          <w:color w:val="000000"/>
          <w:kern w:val="1"/>
          <w:sz w:val="22"/>
          <w:szCs w:val="22"/>
          <w:lang w:val="ru-RU" w:eastAsia="ar-SA"/>
        </w:rPr>
        <w:t>Рачун бр.: ____________________________________</w:t>
      </w:r>
    </w:p>
    <w:p w:rsidR="00560A68" w:rsidRPr="00560A68" w:rsidRDefault="00560A68" w:rsidP="00560A68">
      <w:pPr>
        <w:suppressAutoHyphens/>
        <w:spacing w:line="100" w:lineRule="atLeast"/>
        <w:ind w:left="-90" w:right="-154"/>
        <w:jc w:val="both"/>
        <w:rPr>
          <w:rFonts w:ascii="Arial" w:eastAsia="Arial Unicode MS" w:hAnsi="Arial" w:cs="Arial"/>
          <w:color w:val="000000"/>
          <w:kern w:val="1"/>
          <w:sz w:val="22"/>
          <w:szCs w:val="22"/>
          <w:lang w:val="ru-RU" w:eastAsia="ar-SA"/>
        </w:rPr>
      </w:pPr>
      <w:r w:rsidRPr="00560A68">
        <w:rPr>
          <w:rFonts w:ascii="Arial" w:eastAsia="Arial Unicode MS" w:hAnsi="Arial" w:cs="Arial"/>
          <w:color w:val="000000"/>
          <w:kern w:val="1"/>
          <w:sz w:val="22"/>
          <w:szCs w:val="22"/>
          <w:lang w:val="ru-RU" w:eastAsia="ar-SA"/>
        </w:rPr>
        <w:t xml:space="preserve">  отворен код пословне банке_____________________</w:t>
      </w:r>
    </w:p>
    <w:p w:rsidR="00560A68" w:rsidRPr="00560A68" w:rsidRDefault="00560A68" w:rsidP="00560A68">
      <w:pPr>
        <w:suppressAutoHyphens/>
        <w:spacing w:line="100" w:lineRule="atLeast"/>
        <w:ind w:left="-90" w:right="-154"/>
        <w:jc w:val="both"/>
        <w:rPr>
          <w:rFonts w:ascii="Arial" w:eastAsia="Arial Unicode MS" w:hAnsi="Arial" w:cs="Arial"/>
          <w:color w:val="000000"/>
          <w:kern w:val="1"/>
          <w:sz w:val="22"/>
          <w:szCs w:val="22"/>
          <w:lang w:val="ru-RU" w:eastAsia="ar-SA"/>
        </w:rPr>
      </w:pPr>
      <w:r w:rsidRPr="00560A68">
        <w:rPr>
          <w:rFonts w:ascii="Arial" w:eastAsia="Arial Unicode MS" w:hAnsi="Arial" w:cs="Arial"/>
          <w:color w:val="000000"/>
          <w:kern w:val="1"/>
          <w:sz w:val="22"/>
          <w:szCs w:val="22"/>
          <w:lang w:val="ru-RU" w:eastAsia="ar-SA"/>
        </w:rPr>
        <w:t xml:space="preserve">  кога заступа директор___________________________</w:t>
      </w:r>
    </w:p>
    <w:p w:rsidR="00560A68" w:rsidRPr="00560A68" w:rsidRDefault="00560A68" w:rsidP="00560A68">
      <w:pPr>
        <w:suppressAutoHyphens/>
        <w:spacing w:line="100" w:lineRule="atLeast"/>
        <w:ind w:left="-90" w:right="-154"/>
        <w:jc w:val="both"/>
        <w:rPr>
          <w:rFonts w:ascii="Arial" w:eastAsia="Arial Unicode MS" w:hAnsi="Arial" w:cs="Arial"/>
          <w:color w:val="000000"/>
          <w:kern w:val="1"/>
          <w:sz w:val="22"/>
          <w:szCs w:val="22"/>
          <w:lang w:val="ru-RU" w:eastAsia="ar-SA"/>
        </w:rPr>
      </w:pPr>
      <w:r w:rsidRPr="00560A68">
        <w:rPr>
          <w:rFonts w:ascii="Arial" w:eastAsia="Arial Unicode MS" w:hAnsi="Arial" w:cs="Arial"/>
          <w:color w:val="000000"/>
          <w:kern w:val="1"/>
          <w:sz w:val="22"/>
          <w:szCs w:val="22"/>
          <w:lang w:val="ru-RU" w:eastAsia="ar-SA"/>
        </w:rPr>
        <w:t xml:space="preserve">  ( у даљем тексту: Продавац) </w:t>
      </w:r>
    </w:p>
    <w:p w:rsidR="009630E0" w:rsidRDefault="00560A68" w:rsidP="00560A68">
      <w:pPr>
        <w:suppressAutoHyphens/>
        <w:spacing w:line="100" w:lineRule="atLeast"/>
        <w:ind w:right="-46"/>
        <w:jc w:val="both"/>
        <w:rPr>
          <w:rFonts w:ascii="Arial" w:eastAsia="Arial Unicode MS" w:hAnsi="Arial" w:cs="Arial"/>
          <w:color w:val="000000"/>
          <w:kern w:val="1"/>
          <w:sz w:val="22"/>
          <w:szCs w:val="22"/>
          <w:lang w:val="ru-RU" w:eastAsia="ar-SA"/>
        </w:rPr>
      </w:pPr>
      <w:r w:rsidRPr="00560A68">
        <w:rPr>
          <w:rFonts w:ascii="Arial" w:eastAsia="Arial Unicode MS" w:hAnsi="Arial" w:cs="Arial"/>
          <w:color w:val="000000"/>
          <w:kern w:val="1"/>
          <w:sz w:val="22"/>
          <w:szCs w:val="22"/>
          <w:lang w:val="ru-RU" w:eastAsia="ar-SA"/>
        </w:rPr>
        <w:t xml:space="preserve">          </w:t>
      </w:r>
    </w:p>
    <w:p w:rsidR="009630E0" w:rsidRDefault="009630E0" w:rsidP="00560A68">
      <w:pPr>
        <w:suppressAutoHyphens/>
        <w:spacing w:line="100" w:lineRule="atLeast"/>
        <w:ind w:right="-46"/>
        <w:jc w:val="both"/>
        <w:rPr>
          <w:rFonts w:ascii="Arial" w:eastAsia="Arial Unicode MS" w:hAnsi="Arial" w:cs="Arial"/>
          <w:color w:val="000000"/>
          <w:kern w:val="1"/>
          <w:sz w:val="22"/>
          <w:szCs w:val="22"/>
          <w:lang w:val="ru-RU" w:eastAsia="ar-SA"/>
        </w:rPr>
      </w:pPr>
    </w:p>
    <w:p w:rsidR="00560A68" w:rsidRPr="00560A68" w:rsidRDefault="00560A68" w:rsidP="00560A68">
      <w:pPr>
        <w:suppressAutoHyphens/>
        <w:spacing w:line="100" w:lineRule="atLeast"/>
        <w:ind w:right="-46"/>
        <w:jc w:val="both"/>
        <w:rPr>
          <w:rFonts w:ascii="Arial" w:eastAsia="Arial Unicode MS" w:hAnsi="Arial" w:cs="Arial"/>
          <w:color w:val="000000"/>
          <w:kern w:val="1"/>
          <w:sz w:val="22"/>
          <w:szCs w:val="22"/>
          <w:lang w:val="ru-RU" w:eastAsia="ar-SA"/>
        </w:rPr>
      </w:pPr>
      <w:r w:rsidRPr="00560A68">
        <w:rPr>
          <w:rFonts w:ascii="Arial" w:eastAsia="Arial Unicode MS" w:hAnsi="Arial" w:cs="Arial"/>
          <w:color w:val="000000"/>
          <w:kern w:val="1"/>
          <w:sz w:val="22"/>
          <w:szCs w:val="22"/>
          <w:lang w:val="ru-RU" w:eastAsia="ar-SA"/>
        </w:rPr>
        <w:t xml:space="preserve">         </w:t>
      </w:r>
    </w:p>
    <w:p w:rsidR="00560A68" w:rsidRPr="00560A68" w:rsidRDefault="00560A68" w:rsidP="00560A68">
      <w:pPr>
        <w:suppressAutoHyphens/>
        <w:spacing w:line="100" w:lineRule="atLeast"/>
        <w:ind w:right="-46"/>
        <w:jc w:val="both"/>
        <w:rPr>
          <w:rFonts w:ascii="Arial" w:eastAsia="Arial Unicode MS" w:hAnsi="Arial" w:cs="Arial"/>
          <w:color w:val="000000"/>
          <w:kern w:val="1"/>
          <w:sz w:val="22"/>
          <w:szCs w:val="22"/>
          <w:lang w:val="ru-RU" w:eastAsia="ar-SA"/>
        </w:rPr>
      </w:pPr>
      <w:r w:rsidRPr="00560A68">
        <w:rPr>
          <w:rFonts w:ascii="Arial" w:eastAsia="Arial Unicode MS" w:hAnsi="Arial" w:cs="Arial"/>
          <w:color w:val="000000"/>
          <w:kern w:val="1"/>
          <w:sz w:val="22"/>
          <w:szCs w:val="22"/>
          <w:lang w:val="ru-RU" w:eastAsia="ar-SA"/>
        </w:rPr>
        <w:t>ЧЛАНОВИ ГРУПЕ ПОНУЂАЧА:</w:t>
      </w:r>
    </w:p>
    <w:p w:rsidR="00560A68" w:rsidRPr="00560A68" w:rsidRDefault="00560A68" w:rsidP="00560A68">
      <w:pPr>
        <w:suppressAutoHyphens/>
        <w:spacing w:line="100" w:lineRule="atLeast"/>
        <w:ind w:right="-46"/>
        <w:jc w:val="both"/>
        <w:rPr>
          <w:rFonts w:ascii="Arial" w:eastAsia="Arial Unicode MS" w:hAnsi="Arial" w:cs="Arial"/>
          <w:color w:val="000000"/>
          <w:kern w:val="1"/>
          <w:sz w:val="22"/>
          <w:szCs w:val="22"/>
          <w:lang w:val="ru-RU" w:eastAsia="ar-SA"/>
        </w:rPr>
      </w:pPr>
      <w:r w:rsidRPr="00560A68">
        <w:rPr>
          <w:rFonts w:ascii="Arial" w:eastAsia="Arial Unicode MS" w:hAnsi="Arial" w:cs="Arial"/>
          <w:color w:val="000000"/>
          <w:kern w:val="1"/>
          <w:sz w:val="22"/>
          <w:szCs w:val="22"/>
          <w:lang w:val="ru-RU" w:eastAsia="ar-SA"/>
        </w:rPr>
        <w:tab/>
        <w:t xml:space="preserve"> ______________________________________________</w:t>
      </w:r>
    </w:p>
    <w:p w:rsidR="00560A68" w:rsidRPr="00560A68" w:rsidRDefault="00560A68" w:rsidP="00560A68">
      <w:pPr>
        <w:suppressAutoHyphens/>
        <w:spacing w:line="100" w:lineRule="atLeast"/>
        <w:ind w:right="-46" w:firstLine="708"/>
        <w:jc w:val="both"/>
        <w:rPr>
          <w:rFonts w:ascii="Arial" w:eastAsia="Arial Unicode MS" w:hAnsi="Arial" w:cs="Arial"/>
          <w:color w:val="000000"/>
          <w:kern w:val="1"/>
          <w:sz w:val="22"/>
          <w:szCs w:val="22"/>
          <w:lang w:val="ru-RU" w:eastAsia="ar-SA"/>
        </w:rPr>
      </w:pPr>
      <w:r w:rsidRPr="00560A68">
        <w:rPr>
          <w:rFonts w:ascii="Arial" w:eastAsia="Arial Unicode MS" w:hAnsi="Arial" w:cs="Arial"/>
          <w:color w:val="000000"/>
          <w:kern w:val="1"/>
          <w:sz w:val="22"/>
          <w:szCs w:val="22"/>
          <w:lang w:val="ru-RU" w:eastAsia="ar-SA"/>
        </w:rPr>
        <w:t>______________________________________________</w:t>
      </w:r>
    </w:p>
    <w:p w:rsidR="00560A68" w:rsidRPr="00560A68" w:rsidRDefault="00560A68" w:rsidP="00560A68">
      <w:pPr>
        <w:suppressAutoHyphens/>
        <w:spacing w:line="100" w:lineRule="atLeast"/>
        <w:ind w:right="-46" w:firstLine="708"/>
        <w:jc w:val="both"/>
        <w:rPr>
          <w:rFonts w:ascii="Arial" w:eastAsia="Arial Unicode MS" w:hAnsi="Arial" w:cs="Arial"/>
          <w:color w:val="000000"/>
          <w:kern w:val="1"/>
          <w:sz w:val="22"/>
          <w:szCs w:val="22"/>
          <w:lang w:val="ru-RU" w:eastAsia="ar-SA"/>
        </w:rPr>
      </w:pPr>
      <w:r w:rsidRPr="00560A68">
        <w:rPr>
          <w:rFonts w:ascii="Arial" w:eastAsia="Arial Unicode MS" w:hAnsi="Arial" w:cs="Arial"/>
          <w:color w:val="000000"/>
          <w:kern w:val="1"/>
          <w:sz w:val="22"/>
          <w:szCs w:val="22"/>
          <w:lang w:val="ru-RU" w:eastAsia="ar-SA"/>
        </w:rPr>
        <w:t xml:space="preserve"> ______________________________________________</w:t>
      </w:r>
    </w:p>
    <w:p w:rsidR="009630E0" w:rsidRDefault="00560A68" w:rsidP="00560A68">
      <w:pPr>
        <w:suppressAutoHyphens/>
        <w:spacing w:line="100" w:lineRule="atLeast"/>
        <w:ind w:right="-46"/>
        <w:jc w:val="both"/>
        <w:rPr>
          <w:rFonts w:ascii="Arial" w:eastAsia="Arial Unicode MS" w:hAnsi="Arial" w:cs="Arial"/>
          <w:color w:val="000000"/>
          <w:kern w:val="1"/>
          <w:sz w:val="22"/>
          <w:szCs w:val="22"/>
          <w:lang w:val="ru-RU" w:eastAsia="ar-SA"/>
        </w:rPr>
      </w:pPr>
      <w:r w:rsidRPr="00560A68">
        <w:rPr>
          <w:rFonts w:ascii="Arial" w:eastAsia="Arial Unicode MS" w:hAnsi="Arial" w:cs="Arial"/>
          <w:color w:val="000000"/>
          <w:kern w:val="1"/>
          <w:sz w:val="22"/>
          <w:szCs w:val="22"/>
          <w:lang w:val="ru-RU" w:eastAsia="ar-SA"/>
        </w:rPr>
        <w:tab/>
        <w:t xml:space="preserve">    </w:t>
      </w:r>
    </w:p>
    <w:p w:rsidR="00560A68" w:rsidRPr="00560A68" w:rsidRDefault="00560A68" w:rsidP="00560A68">
      <w:pPr>
        <w:suppressAutoHyphens/>
        <w:spacing w:line="100" w:lineRule="atLeast"/>
        <w:ind w:right="-46"/>
        <w:jc w:val="both"/>
        <w:rPr>
          <w:rFonts w:ascii="Arial" w:eastAsia="Arial Unicode MS" w:hAnsi="Arial" w:cs="Arial"/>
          <w:color w:val="000000"/>
          <w:kern w:val="1"/>
          <w:sz w:val="22"/>
          <w:szCs w:val="22"/>
          <w:lang w:val="ru-RU" w:eastAsia="ar-SA"/>
        </w:rPr>
      </w:pPr>
      <w:r w:rsidRPr="00560A68">
        <w:rPr>
          <w:rFonts w:ascii="Arial" w:eastAsia="Arial Unicode MS" w:hAnsi="Arial" w:cs="Arial"/>
          <w:color w:val="000000"/>
          <w:kern w:val="1"/>
          <w:sz w:val="22"/>
          <w:szCs w:val="22"/>
          <w:lang w:val="ru-RU" w:eastAsia="ar-SA"/>
        </w:rPr>
        <w:t xml:space="preserve">     </w:t>
      </w:r>
    </w:p>
    <w:p w:rsidR="00560A68" w:rsidRPr="00560A68" w:rsidRDefault="00560A68" w:rsidP="00560A68">
      <w:pPr>
        <w:suppressAutoHyphens/>
        <w:spacing w:line="100" w:lineRule="atLeast"/>
        <w:ind w:right="-46"/>
        <w:jc w:val="both"/>
        <w:rPr>
          <w:rFonts w:ascii="Arial" w:eastAsia="Arial Unicode MS" w:hAnsi="Arial" w:cs="Arial"/>
          <w:color w:val="000000"/>
          <w:kern w:val="1"/>
          <w:sz w:val="22"/>
          <w:szCs w:val="22"/>
          <w:lang w:val="ru-RU" w:eastAsia="ar-SA"/>
        </w:rPr>
      </w:pPr>
      <w:r w:rsidRPr="00560A68">
        <w:rPr>
          <w:rFonts w:ascii="Arial" w:eastAsia="Arial Unicode MS" w:hAnsi="Arial" w:cs="Arial"/>
          <w:color w:val="000000"/>
          <w:kern w:val="1"/>
          <w:sz w:val="22"/>
          <w:szCs w:val="22"/>
          <w:lang w:val="ru-RU" w:eastAsia="ar-SA"/>
        </w:rPr>
        <w:t>ПОДИЗВОЂАЧИ:</w:t>
      </w:r>
    </w:p>
    <w:p w:rsidR="00560A68" w:rsidRPr="00560A68" w:rsidRDefault="00560A68" w:rsidP="00560A68">
      <w:pPr>
        <w:suppressAutoHyphens/>
        <w:spacing w:line="100" w:lineRule="atLeast"/>
        <w:ind w:right="-46"/>
        <w:jc w:val="both"/>
        <w:rPr>
          <w:rFonts w:ascii="Arial" w:eastAsia="Arial Unicode MS" w:hAnsi="Arial" w:cs="Arial"/>
          <w:color w:val="000000"/>
          <w:kern w:val="1"/>
          <w:sz w:val="22"/>
          <w:szCs w:val="22"/>
          <w:lang w:val="ru-RU" w:eastAsia="ar-SA"/>
        </w:rPr>
      </w:pPr>
      <w:r w:rsidRPr="00560A68">
        <w:rPr>
          <w:rFonts w:ascii="Arial" w:eastAsia="Arial Unicode MS" w:hAnsi="Arial" w:cs="Arial"/>
          <w:color w:val="000000"/>
          <w:kern w:val="1"/>
          <w:sz w:val="22"/>
          <w:szCs w:val="22"/>
          <w:lang w:val="ru-RU" w:eastAsia="ar-SA"/>
        </w:rPr>
        <w:t xml:space="preserve">           ______________________________________________</w:t>
      </w:r>
    </w:p>
    <w:p w:rsidR="00560A68" w:rsidRPr="00560A68" w:rsidRDefault="00560A68" w:rsidP="00560A68">
      <w:pPr>
        <w:suppressAutoHyphens/>
        <w:spacing w:line="100" w:lineRule="atLeast"/>
        <w:ind w:right="-46"/>
        <w:jc w:val="both"/>
        <w:rPr>
          <w:rFonts w:ascii="Arial" w:eastAsia="Arial Unicode MS" w:hAnsi="Arial" w:cs="Arial"/>
          <w:color w:val="000000"/>
          <w:kern w:val="1"/>
          <w:sz w:val="22"/>
          <w:szCs w:val="22"/>
          <w:lang w:val="ru-RU" w:eastAsia="ar-SA"/>
        </w:rPr>
      </w:pPr>
      <w:r w:rsidRPr="00560A68">
        <w:rPr>
          <w:rFonts w:ascii="Arial" w:eastAsia="Arial Unicode MS" w:hAnsi="Arial" w:cs="Arial"/>
          <w:color w:val="000000"/>
          <w:kern w:val="1"/>
          <w:sz w:val="22"/>
          <w:szCs w:val="22"/>
          <w:lang w:val="ru-RU" w:eastAsia="ar-SA"/>
        </w:rPr>
        <w:tab/>
        <w:t>______________________________________________</w:t>
      </w:r>
    </w:p>
    <w:p w:rsidR="00560A68" w:rsidRPr="00560A68" w:rsidRDefault="00560A68" w:rsidP="00560A68">
      <w:pPr>
        <w:suppressAutoHyphens/>
        <w:spacing w:line="100" w:lineRule="atLeast"/>
        <w:ind w:right="-46"/>
        <w:jc w:val="both"/>
        <w:rPr>
          <w:rFonts w:ascii="Arial" w:eastAsia="Arial Unicode MS" w:hAnsi="Arial" w:cs="Arial"/>
          <w:color w:val="000000"/>
          <w:kern w:val="1"/>
          <w:sz w:val="22"/>
          <w:szCs w:val="22"/>
          <w:lang w:val="ru-RU" w:eastAsia="ar-SA"/>
        </w:rPr>
      </w:pPr>
      <w:r w:rsidRPr="00560A68">
        <w:rPr>
          <w:rFonts w:ascii="Arial" w:eastAsia="Arial Unicode MS" w:hAnsi="Arial" w:cs="Arial"/>
          <w:color w:val="000000"/>
          <w:kern w:val="1"/>
          <w:sz w:val="22"/>
          <w:szCs w:val="22"/>
          <w:lang w:val="ru-RU" w:eastAsia="ar-SA"/>
        </w:rPr>
        <w:tab/>
        <w:t>______________________________________________</w:t>
      </w:r>
    </w:p>
    <w:p w:rsidR="00560A68" w:rsidRPr="00560A68" w:rsidRDefault="00560A68" w:rsidP="00560A68">
      <w:pPr>
        <w:suppressAutoHyphens/>
        <w:spacing w:line="100" w:lineRule="atLeast"/>
        <w:ind w:right="-46"/>
        <w:jc w:val="both"/>
        <w:rPr>
          <w:rFonts w:ascii="Arial" w:eastAsia="Arial Unicode MS" w:hAnsi="Arial" w:cs="Arial"/>
          <w:color w:val="000000"/>
          <w:kern w:val="1"/>
          <w:sz w:val="22"/>
          <w:szCs w:val="22"/>
          <w:lang w:val="ru-RU" w:eastAsia="ar-SA"/>
        </w:rPr>
      </w:pPr>
    </w:p>
    <w:p w:rsidR="00560A68" w:rsidRPr="00560A68" w:rsidRDefault="00560A68" w:rsidP="00560A68">
      <w:pPr>
        <w:ind w:right="-46"/>
        <w:jc w:val="both"/>
        <w:rPr>
          <w:rFonts w:ascii="Arial" w:eastAsia="Arial Unicode MS" w:hAnsi="Arial" w:cs="Arial"/>
          <w:color w:val="000000"/>
          <w:kern w:val="1"/>
          <w:sz w:val="22"/>
          <w:szCs w:val="22"/>
          <w:lang w:eastAsia="ar-SA"/>
        </w:rPr>
      </w:pPr>
    </w:p>
    <w:p w:rsidR="00560A68" w:rsidRPr="00560A68" w:rsidRDefault="00560A68" w:rsidP="00560A68">
      <w:pPr>
        <w:ind w:right="-46"/>
        <w:jc w:val="both"/>
        <w:rPr>
          <w:rFonts w:ascii="Arial" w:eastAsia="Arial Unicode MS" w:hAnsi="Arial" w:cs="Arial"/>
          <w:color w:val="000000"/>
          <w:kern w:val="1"/>
          <w:sz w:val="22"/>
          <w:szCs w:val="22"/>
          <w:lang w:eastAsia="ar-SA"/>
        </w:rPr>
      </w:pPr>
    </w:p>
    <w:p w:rsidR="00560A68" w:rsidRDefault="00560A68" w:rsidP="00560A68">
      <w:pPr>
        <w:ind w:right="-46"/>
        <w:jc w:val="both"/>
        <w:rPr>
          <w:rFonts w:ascii="Arial" w:eastAsia="Arial Unicode MS" w:hAnsi="Arial" w:cs="Arial"/>
          <w:color w:val="000000"/>
          <w:kern w:val="1"/>
          <w:sz w:val="22"/>
          <w:szCs w:val="22"/>
          <w:lang w:val="sr-Cyrl-RS" w:eastAsia="ar-SA"/>
        </w:rPr>
      </w:pPr>
    </w:p>
    <w:p w:rsidR="00560A68" w:rsidRDefault="00560A68" w:rsidP="00560A68">
      <w:pPr>
        <w:ind w:right="-46"/>
        <w:jc w:val="both"/>
        <w:rPr>
          <w:rFonts w:ascii="Arial" w:eastAsia="Arial Unicode MS" w:hAnsi="Arial" w:cs="Arial"/>
          <w:color w:val="000000"/>
          <w:kern w:val="1"/>
          <w:sz w:val="22"/>
          <w:szCs w:val="22"/>
          <w:lang w:val="sr-Cyrl-RS" w:eastAsia="ar-SA"/>
        </w:rPr>
      </w:pPr>
    </w:p>
    <w:p w:rsidR="00560A68" w:rsidRDefault="00560A68" w:rsidP="00560A68">
      <w:pPr>
        <w:ind w:right="-46"/>
        <w:jc w:val="both"/>
        <w:rPr>
          <w:rFonts w:ascii="Arial" w:eastAsia="Arial Unicode MS" w:hAnsi="Arial" w:cs="Arial"/>
          <w:color w:val="000000"/>
          <w:kern w:val="1"/>
          <w:sz w:val="22"/>
          <w:szCs w:val="22"/>
          <w:lang w:val="sr-Cyrl-RS" w:eastAsia="ar-SA"/>
        </w:rPr>
      </w:pPr>
    </w:p>
    <w:p w:rsidR="00560A68" w:rsidRDefault="00560A68" w:rsidP="00560A68">
      <w:pPr>
        <w:ind w:right="-46"/>
        <w:jc w:val="both"/>
        <w:rPr>
          <w:rFonts w:ascii="Arial" w:eastAsia="Arial Unicode MS" w:hAnsi="Arial" w:cs="Arial"/>
          <w:color w:val="000000"/>
          <w:kern w:val="1"/>
          <w:sz w:val="22"/>
          <w:szCs w:val="22"/>
          <w:lang w:val="sr-Cyrl-RS" w:eastAsia="ar-SA"/>
        </w:rPr>
      </w:pPr>
    </w:p>
    <w:p w:rsidR="00560A68" w:rsidRDefault="00560A68" w:rsidP="00560A68">
      <w:pPr>
        <w:ind w:right="-46"/>
        <w:jc w:val="both"/>
        <w:rPr>
          <w:rFonts w:ascii="Arial" w:eastAsia="Arial Unicode MS" w:hAnsi="Arial" w:cs="Arial"/>
          <w:color w:val="000000"/>
          <w:kern w:val="1"/>
          <w:sz w:val="22"/>
          <w:szCs w:val="22"/>
          <w:lang w:val="sr-Cyrl-RS" w:eastAsia="ar-SA"/>
        </w:rPr>
      </w:pPr>
    </w:p>
    <w:p w:rsidR="00560A68" w:rsidRDefault="00560A68" w:rsidP="00560A68">
      <w:pPr>
        <w:ind w:right="-46"/>
        <w:jc w:val="both"/>
        <w:rPr>
          <w:rFonts w:ascii="Arial" w:eastAsia="Arial Unicode MS" w:hAnsi="Arial" w:cs="Arial"/>
          <w:color w:val="000000"/>
          <w:kern w:val="1"/>
          <w:sz w:val="22"/>
          <w:szCs w:val="22"/>
          <w:lang w:val="sr-Cyrl-RS" w:eastAsia="ar-SA"/>
        </w:rPr>
      </w:pPr>
    </w:p>
    <w:p w:rsidR="00560A68" w:rsidRDefault="00560A68" w:rsidP="00560A68">
      <w:pPr>
        <w:ind w:right="-46"/>
        <w:jc w:val="both"/>
        <w:rPr>
          <w:rFonts w:ascii="Arial" w:eastAsia="Arial Unicode MS" w:hAnsi="Arial" w:cs="Arial"/>
          <w:color w:val="000000"/>
          <w:kern w:val="1"/>
          <w:sz w:val="22"/>
          <w:szCs w:val="22"/>
          <w:lang w:val="sr-Cyrl-RS" w:eastAsia="ar-SA"/>
        </w:rPr>
      </w:pPr>
    </w:p>
    <w:p w:rsidR="00560A68" w:rsidRDefault="00560A68" w:rsidP="00560A68">
      <w:pPr>
        <w:ind w:right="-46"/>
        <w:jc w:val="both"/>
        <w:rPr>
          <w:rFonts w:ascii="Arial" w:eastAsia="Arial Unicode MS" w:hAnsi="Arial" w:cs="Arial"/>
          <w:color w:val="000000"/>
          <w:kern w:val="1"/>
          <w:sz w:val="22"/>
          <w:szCs w:val="22"/>
          <w:lang w:val="sr-Cyrl-RS" w:eastAsia="ar-SA"/>
        </w:rPr>
      </w:pPr>
    </w:p>
    <w:p w:rsidR="00560A68" w:rsidRDefault="00560A68" w:rsidP="00560A68">
      <w:pPr>
        <w:ind w:right="-46"/>
        <w:jc w:val="both"/>
        <w:rPr>
          <w:rFonts w:ascii="Arial" w:eastAsia="Arial Unicode MS" w:hAnsi="Arial" w:cs="Arial"/>
          <w:color w:val="000000"/>
          <w:kern w:val="1"/>
          <w:sz w:val="22"/>
          <w:szCs w:val="22"/>
          <w:lang w:val="sr-Latn-RS" w:eastAsia="ar-SA"/>
        </w:rPr>
      </w:pPr>
    </w:p>
    <w:p w:rsidR="000A1B82" w:rsidRDefault="000A1B82" w:rsidP="00560A68">
      <w:pPr>
        <w:ind w:right="-46"/>
        <w:jc w:val="both"/>
        <w:rPr>
          <w:rFonts w:ascii="Arial" w:eastAsia="Arial Unicode MS" w:hAnsi="Arial" w:cs="Arial"/>
          <w:color w:val="000000"/>
          <w:kern w:val="1"/>
          <w:sz w:val="22"/>
          <w:szCs w:val="22"/>
          <w:lang w:val="sr-Cyrl-RS" w:eastAsia="ar-SA"/>
        </w:rPr>
      </w:pPr>
    </w:p>
    <w:p w:rsidR="006A5C8E" w:rsidRPr="006A5C8E" w:rsidRDefault="006A5C8E" w:rsidP="00560A68">
      <w:pPr>
        <w:ind w:right="-46"/>
        <w:jc w:val="both"/>
        <w:rPr>
          <w:rFonts w:ascii="Arial" w:eastAsia="Arial Unicode MS" w:hAnsi="Arial" w:cs="Arial"/>
          <w:color w:val="000000"/>
          <w:kern w:val="1"/>
          <w:sz w:val="22"/>
          <w:szCs w:val="22"/>
          <w:lang w:val="sr-Cyrl-RS" w:eastAsia="ar-SA"/>
        </w:rPr>
      </w:pPr>
    </w:p>
    <w:p w:rsidR="00560A68" w:rsidRDefault="00560A68" w:rsidP="00560A68">
      <w:pPr>
        <w:ind w:right="-46"/>
        <w:jc w:val="both"/>
        <w:rPr>
          <w:rFonts w:ascii="Arial" w:eastAsia="Arial Unicode MS" w:hAnsi="Arial" w:cs="Arial"/>
          <w:color w:val="000000"/>
          <w:kern w:val="1"/>
          <w:sz w:val="22"/>
          <w:szCs w:val="22"/>
          <w:lang w:val="sr-Cyrl-RS" w:eastAsia="ar-SA"/>
        </w:rPr>
      </w:pPr>
    </w:p>
    <w:p w:rsidR="00560A68" w:rsidRDefault="00560A68" w:rsidP="00560A68">
      <w:pPr>
        <w:ind w:right="-46"/>
        <w:jc w:val="both"/>
        <w:rPr>
          <w:rFonts w:ascii="Arial" w:eastAsia="Arial Unicode MS" w:hAnsi="Arial" w:cs="Arial"/>
          <w:color w:val="000000"/>
          <w:kern w:val="1"/>
          <w:sz w:val="22"/>
          <w:szCs w:val="22"/>
          <w:lang w:val="sr-Cyrl-RS" w:eastAsia="ar-SA"/>
        </w:rPr>
      </w:pPr>
    </w:p>
    <w:p w:rsidR="00560A68" w:rsidRPr="002C43BC" w:rsidRDefault="00560A68" w:rsidP="00560A68">
      <w:pPr>
        <w:ind w:right="-46"/>
        <w:jc w:val="both"/>
        <w:rPr>
          <w:rFonts w:ascii="Arial" w:eastAsia="Arial Unicode MS" w:hAnsi="Arial" w:cs="Arial"/>
          <w:color w:val="000000"/>
          <w:kern w:val="1"/>
          <w:sz w:val="22"/>
          <w:szCs w:val="22"/>
          <w:lang w:val="sr-Cyrl-RS" w:eastAsia="ar-SA"/>
        </w:rPr>
      </w:pPr>
    </w:p>
    <w:p w:rsidR="009630E0" w:rsidRPr="009630E0" w:rsidRDefault="009630E0" w:rsidP="00560A68">
      <w:pPr>
        <w:ind w:right="-46"/>
        <w:jc w:val="both"/>
        <w:rPr>
          <w:rFonts w:ascii="Arial" w:eastAsia="Arial Unicode MS" w:hAnsi="Arial" w:cs="Arial"/>
          <w:color w:val="000000"/>
          <w:kern w:val="1"/>
          <w:sz w:val="22"/>
          <w:szCs w:val="22"/>
          <w:lang w:val="sr-Cyrl-RS" w:eastAsia="ar-SA"/>
        </w:rPr>
      </w:pPr>
    </w:p>
    <w:p w:rsidR="00560A68" w:rsidRPr="00560A68" w:rsidRDefault="00560A68" w:rsidP="00560A68">
      <w:pPr>
        <w:suppressAutoHyphens/>
        <w:spacing w:line="100" w:lineRule="atLeast"/>
        <w:rPr>
          <w:rFonts w:ascii="Arial" w:eastAsia="Arial Unicode MS" w:hAnsi="Arial" w:cs="Arial"/>
          <w:b/>
          <w:color w:val="000000"/>
          <w:kern w:val="1"/>
          <w:sz w:val="22"/>
          <w:szCs w:val="22"/>
          <w:lang w:val="sr-Latn-CS" w:eastAsia="ar-SA"/>
        </w:rPr>
      </w:pPr>
      <w:r w:rsidRPr="00560A68">
        <w:rPr>
          <w:rFonts w:ascii="Arial" w:eastAsia="Arial Unicode MS" w:hAnsi="Arial" w:cs="Arial"/>
          <w:b/>
          <w:color w:val="000000"/>
          <w:kern w:val="1"/>
          <w:sz w:val="22"/>
          <w:szCs w:val="22"/>
          <w:lang w:val="sr-Latn-CS" w:eastAsia="ar-SA"/>
        </w:rPr>
        <w:lastRenderedPageBreak/>
        <w:t>ПРЕДМЕТ УГОВОРА</w:t>
      </w:r>
    </w:p>
    <w:p w:rsidR="00560A68" w:rsidRPr="00560A68" w:rsidRDefault="00560A68" w:rsidP="00560A68">
      <w:pPr>
        <w:tabs>
          <w:tab w:val="left" w:pos="720"/>
        </w:tabs>
        <w:suppressAutoHyphens/>
        <w:spacing w:line="100" w:lineRule="atLeast"/>
        <w:jc w:val="center"/>
        <w:rPr>
          <w:rFonts w:ascii="Arial" w:eastAsia="Arial Unicode MS" w:hAnsi="Arial" w:cs="Arial"/>
          <w:color w:val="000000"/>
          <w:kern w:val="1"/>
          <w:sz w:val="22"/>
          <w:szCs w:val="22"/>
          <w:lang w:val="sr-Latn-CS" w:eastAsia="ar-SA"/>
        </w:rPr>
      </w:pPr>
      <w:r w:rsidRPr="00560A68">
        <w:rPr>
          <w:rFonts w:ascii="Arial" w:eastAsia="Arial Unicode MS" w:hAnsi="Arial" w:cs="Arial"/>
          <w:color w:val="000000"/>
          <w:kern w:val="1"/>
          <w:sz w:val="22"/>
          <w:szCs w:val="22"/>
          <w:lang w:val="sr-Latn-CS" w:eastAsia="ar-SA"/>
        </w:rPr>
        <w:t>Члан 1.</w:t>
      </w:r>
    </w:p>
    <w:p w:rsidR="00560A68" w:rsidRPr="00560A68" w:rsidRDefault="00560A68" w:rsidP="00560A68">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560A68">
        <w:rPr>
          <w:rFonts w:ascii="Arial" w:eastAsia="Arial Unicode MS" w:hAnsi="Arial" w:cs="Arial"/>
          <w:color w:val="000000"/>
          <w:kern w:val="1"/>
          <w:sz w:val="22"/>
          <w:szCs w:val="22"/>
          <w:lang w:eastAsia="ar-SA"/>
        </w:rPr>
        <w:tab/>
      </w:r>
      <w:r w:rsidRPr="00560A68">
        <w:rPr>
          <w:rFonts w:ascii="Arial" w:eastAsia="Arial Unicode MS" w:hAnsi="Arial" w:cs="Arial"/>
          <w:color w:val="000000"/>
          <w:kern w:val="1"/>
          <w:sz w:val="22"/>
          <w:szCs w:val="22"/>
          <w:lang w:val="sr-Latn-CS" w:eastAsia="ar-SA"/>
        </w:rPr>
        <w:t xml:space="preserve">Предмет уговора је </w:t>
      </w:r>
      <w:r w:rsidR="000A38B3">
        <w:rPr>
          <w:rFonts w:ascii="Arial" w:eastAsia="Arial Unicode MS" w:hAnsi="Arial" w:cs="Arial"/>
          <w:bCs/>
          <w:iCs/>
          <w:color w:val="000000"/>
          <w:kern w:val="1"/>
          <w:sz w:val="22"/>
          <w:szCs w:val="22"/>
          <w:lang w:val="sr-Cyrl-RS" w:eastAsia="ar-SA"/>
        </w:rPr>
        <w:t>н</w:t>
      </w:r>
      <w:r w:rsidR="000A38B3" w:rsidRPr="000A38B3">
        <w:rPr>
          <w:rFonts w:ascii="Arial" w:eastAsia="Arial Unicode MS" w:hAnsi="Arial" w:cs="Arial"/>
          <w:bCs/>
          <w:iCs/>
          <w:color w:val="000000"/>
          <w:kern w:val="1"/>
          <w:sz w:val="22"/>
          <w:szCs w:val="22"/>
          <w:lang w:eastAsia="ar-SA"/>
        </w:rPr>
        <w:t>абавка опреме за малу салу Општине Бољевац</w:t>
      </w:r>
      <w:r w:rsidRPr="00560A68">
        <w:rPr>
          <w:rFonts w:ascii="Arial" w:eastAsia="Arial Unicode MS" w:hAnsi="Arial" w:cs="Arial"/>
          <w:color w:val="000000"/>
          <w:kern w:val="1"/>
          <w:sz w:val="22"/>
          <w:szCs w:val="22"/>
          <w:lang w:eastAsia="ar-SA"/>
        </w:rPr>
        <w:t xml:space="preserve">, </w:t>
      </w:r>
      <w:r w:rsidRPr="00560A68">
        <w:rPr>
          <w:rFonts w:ascii="Arial" w:eastAsia="Arial Unicode MS" w:hAnsi="Arial" w:cs="Arial"/>
          <w:color w:val="000000"/>
          <w:kern w:val="1"/>
          <w:sz w:val="22"/>
          <w:szCs w:val="22"/>
          <w:lang w:val="sr-Latn-CS" w:eastAsia="ar-SA"/>
        </w:rPr>
        <w:t>у складу са усвојеном понудом понуђача бр</w:t>
      </w:r>
      <w:r w:rsidRPr="00560A68">
        <w:rPr>
          <w:rFonts w:ascii="Arial" w:eastAsia="Arial Unicode MS" w:hAnsi="Arial" w:cs="Arial"/>
          <w:color w:val="000000"/>
          <w:kern w:val="1"/>
          <w:sz w:val="22"/>
          <w:szCs w:val="22"/>
          <w:lang w:val="sr-Cyrl-RS" w:eastAsia="ar-SA"/>
        </w:rPr>
        <w:t xml:space="preserve">. </w:t>
      </w:r>
      <w:r w:rsidRPr="00560A68">
        <w:rPr>
          <w:rFonts w:ascii="Arial" w:eastAsia="Arial Unicode MS" w:hAnsi="Arial" w:cs="Arial"/>
          <w:color w:val="000000"/>
          <w:kern w:val="1"/>
          <w:sz w:val="22"/>
          <w:szCs w:val="22"/>
          <w:lang w:eastAsia="ar-SA"/>
        </w:rPr>
        <w:t xml:space="preserve">_______ од </w:t>
      </w:r>
      <w:r>
        <w:rPr>
          <w:rFonts w:ascii="Arial" w:eastAsia="Arial Unicode MS" w:hAnsi="Arial" w:cs="Arial"/>
          <w:color w:val="000000"/>
          <w:kern w:val="1"/>
          <w:sz w:val="22"/>
          <w:szCs w:val="22"/>
          <w:lang w:eastAsia="ar-SA"/>
        </w:rPr>
        <w:t>______</w:t>
      </w:r>
      <w:r w:rsidR="004A794A">
        <w:rPr>
          <w:rFonts w:ascii="Arial" w:eastAsia="Arial Unicode MS" w:hAnsi="Arial" w:cs="Arial"/>
          <w:color w:val="000000"/>
          <w:kern w:val="1"/>
          <w:sz w:val="22"/>
          <w:szCs w:val="22"/>
          <w:lang w:eastAsia="ar-SA"/>
        </w:rPr>
        <w:t>202</w:t>
      </w:r>
      <w:r w:rsidR="000A38B3">
        <w:rPr>
          <w:rFonts w:ascii="Arial" w:eastAsia="Arial Unicode MS" w:hAnsi="Arial" w:cs="Arial"/>
          <w:color w:val="000000"/>
          <w:kern w:val="1"/>
          <w:sz w:val="22"/>
          <w:szCs w:val="22"/>
          <w:lang w:val="sr-Cyrl-RS" w:eastAsia="ar-SA"/>
        </w:rPr>
        <w:t>6</w:t>
      </w:r>
      <w:r w:rsidRPr="00560A68">
        <w:rPr>
          <w:rFonts w:ascii="Arial" w:eastAsia="Arial Unicode MS" w:hAnsi="Arial" w:cs="Arial"/>
          <w:color w:val="000000"/>
          <w:kern w:val="1"/>
          <w:sz w:val="22"/>
          <w:szCs w:val="22"/>
          <w:lang w:eastAsia="ar-SA"/>
        </w:rPr>
        <w:t>. године, код Наручиоца заведена под бројем 404-</w:t>
      </w:r>
      <w:r>
        <w:rPr>
          <w:rFonts w:ascii="Arial" w:eastAsia="Arial Unicode MS" w:hAnsi="Arial" w:cs="Arial"/>
          <w:color w:val="000000"/>
          <w:kern w:val="1"/>
          <w:sz w:val="22"/>
          <w:szCs w:val="22"/>
          <w:lang w:eastAsia="ar-SA"/>
        </w:rPr>
        <w:t>____/</w:t>
      </w:r>
      <w:r w:rsidR="004A794A">
        <w:rPr>
          <w:rFonts w:ascii="Arial" w:eastAsia="Arial Unicode MS" w:hAnsi="Arial" w:cs="Arial"/>
          <w:color w:val="000000"/>
          <w:kern w:val="1"/>
          <w:sz w:val="22"/>
          <w:szCs w:val="22"/>
          <w:lang w:eastAsia="ar-SA"/>
        </w:rPr>
        <w:t>202</w:t>
      </w:r>
      <w:r w:rsidR="000A38B3">
        <w:rPr>
          <w:rFonts w:ascii="Arial" w:eastAsia="Arial Unicode MS" w:hAnsi="Arial" w:cs="Arial"/>
          <w:color w:val="000000"/>
          <w:kern w:val="1"/>
          <w:sz w:val="22"/>
          <w:szCs w:val="22"/>
          <w:lang w:val="sr-Cyrl-RS" w:eastAsia="ar-SA"/>
        </w:rPr>
        <w:t>6</w:t>
      </w:r>
      <w:r w:rsidRPr="00560A68">
        <w:rPr>
          <w:rFonts w:ascii="Arial" w:eastAsia="Arial Unicode MS" w:hAnsi="Arial" w:cs="Arial"/>
          <w:color w:val="000000"/>
          <w:kern w:val="1"/>
          <w:sz w:val="22"/>
          <w:szCs w:val="22"/>
          <w:lang w:eastAsia="ar-SA"/>
        </w:rPr>
        <w:t xml:space="preserve">-III-01 од </w:t>
      </w:r>
      <w:r>
        <w:rPr>
          <w:rFonts w:ascii="Arial" w:eastAsia="Arial Unicode MS" w:hAnsi="Arial" w:cs="Arial"/>
          <w:color w:val="000000"/>
          <w:kern w:val="1"/>
          <w:sz w:val="22"/>
          <w:szCs w:val="22"/>
          <w:lang w:eastAsia="ar-SA"/>
        </w:rPr>
        <w:t>______.</w:t>
      </w:r>
      <w:r w:rsidR="004A794A">
        <w:rPr>
          <w:rFonts w:ascii="Arial" w:eastAsia="Arial Unicode MS" w:hAnsi="Arial" w:cs="Arial"/>
          <w:color w:val="000000"/>
          <w:kern w:val="1"/>
          <w:sz w:val="22"/>
          <w:szCs w:val="22"/>
          <w:lang w:eastAsia="ar-SA"/>
        </w:rPr>
        <w:t>202</w:t>
      </w:r>
      <w:r w:rsidR="000A38B3">
        <w:rPr>
          <w:rFonts w:ascii="Arial" w:eastAsia="Arial Unicode MS" w:hAnsi="Arial" w:cs="Arial"/>
          <w:color w:val="000000"/>
          <w:kern w:val="1"/>
          <w:sz w:val="22"/>
          <w:szCs w:val="22"/>
          <w:lang w:val="sr-Cyrl-RS" w:eastAsia="ar-SA"/>
        </w:rPr>
        <w:t>6</w:t>
      </w:r>
      <w:r w:rsidRPr="00560A68">
        <w:rPr>
          <w:rFonts w:ascii="Arial" w:eastAsia="Arial Unicode MS" w:hAnsi="Arial" w:cs="Arial"/>
          <w:color w:val="000000"/>
          <w:kern w:val="1"/>
          <w:sz w:val="22"/>
          <w:szCs w:val="22"/>
          <w:lang w:eastAsia="ar-SA"/>
        </w:rPr>
        <w:t>.</w:t>
      </w:r>
      <w:r w:rsidR="00AA5B1E">
        <w:rPr>
          <w:rFonts w:ascii="Arial" w:eastAsia="Arial Unicode MS" w:hAnsi="Arial" w:cs="Arial"/>
          <w:color w:val="000000"/>
          <w:kern w:val="1"/>
          <w:sz w:val="22"/>
          <w:szCs w:val="22"/>
          <w:lang w:val="sr-Cyrl-RS" w:eastAsia="ar-SA"/>
        </w:rPr>
        <w:t xml:space="preserve"> </w:t>
      </w:r>
      <w:r w:rsidRPr="00560A68">
        <w:rPr>
          <w:rFonts w:ascii="Arial" w:eastAsia="Arial Unicode MS" w:hAnsi="Arial" w:cs="Arial"/>
          <w:color w:val="000000"/>
          <w:kern w:val="1"/>
          <w:sz w:val="22"/>
          <w:szCs w:val="22"/>
          <w:lang w:eastAsia="ar-SA"/>
        </w:rPr>
        <w:t>године,</w:t>
      </w:r>
      <w:r w:rsidRPr="00560A68">
        <w:rPr>
          <w:rFonts w:ascii="Arial" w:eastAsia="Arial Unicode MS" w:hAnsi="Arial" w:cs="Arial"/>
          <w:color w:val="000000"/>
          <w:kern w:val="1"/>
          <w:sz w:val="22"/>
          <w:szCs w:val="22"/>
          <w:lang w:val="sr-Latn-CS" w:eastAsia="ar-SA"/>
        </w:rPr>
        <w:t xml:space="preserve"> која је саставни део уговора.</w:t>
      </w:r>
    </w:p>
    <w:p w:rsidR="00560A68" w:rsidRPr="00560A68" w:rsidRDefault="00560A68" w:rsidP="00560A68">
      <w:pPr>
        <w:tabs>
          <w:tab w:val="left" w:pos="0"/>
        </w:tabs>
        <w:suppressAutoHyphens/>
        <w:spacing w:line="100" w:lineRule="atLeast"/>
        <w:ind w:right="-424"/>
        <w:jc w:val="both"/>
        <w:rPr>
          <w:rFonts w:ascii="Arial" w:eastAsia="Arial Unicode MS" w:hAnsi="Arial" w:cs="Arial"/>
          <w:color w:val="000000"/>
          <w:kern w:val="1"/>
          <w:sz w:val="22"/>
          <w:szCs w:val="22"/>
          <w:lang w:eastAsia="ar-SA"/>
        </w:rPr>
      </w:pPr>
    </w:p>
    <w:p w:rsidR="00560A68" w:rsidRPr="00560A68" w:rsidRDefault="00560A68" w:rsidP="00560A68">
      <w:pPr>
        <w:tabs>
          <w:tab w:val="left" w:pos="0"/>
        </w:tabs>
        <w:suppressAutoHyphens/>
        <w:spacing w:line="100" w:lineRule="atLeast"/>
        <w:ind w:right="-424"/>
        <w:jc w:val="both"/>
        <w:rPr>
          <w:rFonts w:ascii="Arial" w:eastAsia="Arial Unicode MS" w:hAnsi="Arial" w:cs="Arial"/>
          <w:b/>
          <w:color w:val="000000"/>
          <w:kern w:val="1"/>
          <w:sz w:val="22"/>
          <w:szCs w:val="22"/>
          <w:lang w:eastAsia="ar-SA"/>
        </w:rPr>
      </w:pPr>
      <w:r w:rsidRPr="00560A68">
        <w:rPr>
          <w:rFonts w:ascii="Arial" w:eastAsia="Arial Unicode MS" w:hAnsi="Arial" w:cs="Arial"/>
          <w:b/>
          <w:color w:val="000000"/>
          <w:kern w:val="1"/>
          <w:sz w:val="22"/>
          <w:szCs w:val="22"/>
          <w:lang w:eastAsia="ar-SA"/>
        </w:rPr>
        <w:t>ВРЕДНОСТ УГОВОРА</w:t>
      </w:r>
    </w:p>
    <w:p w:rsidR="00560A68" w:rsidRPr="00560A68" w:rsidRDefault="00560A68" w:rsidP="00560A68">
      <w:pPr>
        <w:tabs>
          <w:tab w:val="left" w:pos="0"/>
        </w:tabs>
        <w:suppressAutoHyphens/>
        <w:spacing w:line="100" w:lineRule="atLeast"/>
        <w:ind w:right="-424"/>
        <w:jc w:val="center"/>
        <w:rPr>
          <w:rFonts w:ascii="Arial" w:eastAsia="Arial Unicode MS" w:hAnsi="Arial" w:cs="Arial"/>
          <w:color w:val="000000"/>
          <w:kern w:val="1"/>
          <w:sz w:val="22"/>
          <w:szCs w:val="22"/>
          <w:lang w:eastAsia="ar-SA"/>
        </w:rPr>
      </w:pPr>
      <w:r w:rsidRPr="00560A68">
        <w:rPr>
          <w:rFonts w:ascii="Arial" w:eastAsia="Arial Unicode MS" w:hAnsi="Arial" w:cs="Arial"/>
          <w:color w:val="000000"/>
          <w:kern w:val="1"/>
          <w:sz w:val="22"/>
          <w:szCs w:val="22"/>
          <w:lang w:eastAsia="ar-SA"/>
        </w:rPr>
        <w:t>Члан 2.</w:t>
      </w:r>
    </w:p>
    <w:p w:rsidR="00560A68" w:rsidRPr="00560A68" w:rsidRDefault="00560A68" w:rsidP="006315D1">
      <w:pPr>
        <w:tabs>
          <w:tab w:val="left" w:pos="0"/>
        </w:tabs>
        <w:suppressAutoHyphens/>
        <w:spacing w:line="100" w:lineRule="atLeast"/>
        <w:ind w:right="-46"/>
        <w:jc w:val="both"/>
        <w:rPr>
          <w:rFonts w:ascii="Arial" w:eastAsia="Arial Unicode MS" w:hAnsi="Arial" w:cs="Arial"/>
          <w:color w:val="000000"/>
          <w:kern w:val="1"/>
          <w:sz w:val="22"/>
          <w:szCs w:val="22"/>
          <w:lang w:val="sr-Cyrl-RS" w:eastAsia="ar-SA"/>
        </w:rPr>
      </w:pPr>
      <w:r w:rsidRPr="00560A68">
        <w:rPr>
          <w:rFonts w:ascii="Arial" w:eastAsia="Arial Unicode MS" w:hAnsi="Arial" w:cs="Arial"/>
          <w:color w:val="000000"/>
          <w:kern w:val="1"/>
          <w:sz w:val="22"/>
          <w:szCs w:val="22"/>
          <w:lang w:eastAsia="ar-SA"/>
        </w:rPr>
        <w:tab/>
        <w:t xml:space="preserve">Уговорне  стране  утврђују да је укупна вредност уговора </w:t>
      </w:r>
      <w:r w:rsidR="006315D1">
        <w:rPr>
          <w:rFonts w:ascii="Arial" w:eastAsia="Arial Unicode MS" w:hAnsi="Arial" w:cs="Arial"/>
          <w:color w:val="000000"/>
          <w:kern w:val="1"/>
          <w:sz w:val="22"/>
          <w:szCs w:val="22"/>
          <w:lang w:val="sr-Cyrl-RS" w:eastAsia="ar-SA"/>
        </w:rPr>
        <w:t>____</w:t>
      </w:r>
      <w:r w:rsidR="005D69A4">
        <w:rPr>
          <w:rFonts w:ascii="Arial" w:eastAsia="Arial Unicode MS" w:hAnsi="Arial" w:cs="Arial"/>
          <w:color w:val="000000"/>
          <w:kern w:val="1"/>
          <w:sz w:val="22"/>
          <w:szCs w:val="22"/>
          <w:lang w:val="sr-Cyrl-RS" w:eastAsia="ar-SA"/>
        </w:rPr>
        <w:t>____</w:t>
      </w:r>
      <w:r w:rsidR="006315D1">
        <w:rPr>
          <w:rFonts w:ascii="Arial" w:eastAsia="Arial Unicode MS" w:hAnsi="Arial" w:cs="Arial"/>
          <w:color w:val="000000"/>
          <w:kern w:val="1"/>
          <w:sz w:val="22"/>
          <w:szCs w:val="22"/>
          <w:lang w:val="sr-Cyrl-RS" w:eastAsia="ar-SA"/>
        </w:rPr>
        <w:t>____</w:t>
      </w:r>
      <w:r w:rsidRPr="00560A68">
        <w:rPr>
          <w:rFonts w:ascii="Arial" w:eastAsia="Arial Unicode MS" w:hAnsi="Arial" w:cs="Arial"/>
          <w:color w:val="000000"/>
          <w:kern w:val="1"/>
          <w:sz w:val="22"/>
          <w:szCs w:val="22"/>
          <w:lang w:eastAsia="ar-SA"/>
        </w:rPr>
        <w:t xml:space="preserve"> динара без ПДВ, односно </w:t>
      </w:r>
      <w:r w:rsidR="006315D1">
        <w:rPr>
          <w:rFonts w:ascii="Arial" w:eastAsia="Arial Unicode MS" w:hAnsi="Arial" w:cs="Arial"/>
          <w:color w:val="000000"/>
          <w:kern w:val="1"/>
          <w:sz w:val="22"/>
          <w:szCs w:val="22"/>
          <w:lang w:val="sr-Cyrl-RS" w:eastAsia="ar-SA"/>
        </w:rPr>
        <w:t>____</w:t>
      </w:r>
      <w:r w:rsidR="005D69A4">
        <w:rPr>
          <w:rFonts w:ascii="Arial" w:eastAsia="Arial Unicode MS" w:hAnsi="Arial" w:cs="Arial"/>
          <w:color w:val="000000"/>
          <w:kern w:val="1"/>
          <w:sz w:val="22"/>
          <w:szCs w:val="22"/>
          <w:lang w:val="sr-Cyrl-RS" w:eastAsia="ar-SA"/>
        </w:rPr>
        <w:t>_____</w:t>
      </w:r>
      <w:r w:rsidR="006315D1">
        <w:rPr>
          <w:rFonts w:ascii="Arial" w:eastAsia="Arial Unicode MS" w:hAnsi="Arial" w:cs="Arial"/>
          <w:color w:val="000000"/>
          <w:kern w:val="1"/>
          <w:sz w:val="22"/>
          <w:szCs w:val="22"/>
          <w:lang w:val="sr-Cyrl-RS" w:eastAsia="ar-SA"/>
        </w:rPr>
        <w:t>_____</w:t>
      </w:r>
      <w:r w:rsidRPr="00560A68">
        <w:rPr>
          <w:rFonts w:ascii="Arial" w:eastAsia="Arial Unicode MS" w:hAnsi="Arial" w:cs="Arial"/>
          <w:color w:val="000000"/>
          <w:kern w:val="1"/>
          <w:sz w:val="22"/>
          <w:szCs w:val="22"/>
          <w:lang w:eastAsia="ar-SA"/>
        </w:rPr>
        <w:t xml:space="preserve"> динара са ПДВ.</w:t>
      </w:r>
    </w:p>
    <w:p w:rsidR="00560A68" w:rsidRPr="00560A68" w:rsidRDefault="00560A68" w:rsidP="00560A68">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560A68">
        <w:rPr>
          <w:rFonts w:ascii="Arial" w:eastAsia="Arial Unicode MS" w:hAnsi="Arial" w:cs="Arial"/>
          <w:color w:val="000000"/>
          <w:kern w:val="1"/>
          <w:sz w:val="22"/>
          <w:szCs w:val="22"/>
          <w:lang w:val="ru-RU" w:eastAsia="sr-Latn-CS"/>
        </w:rPr>
        <w:tab/>
      </w:r>
      <w:r w:rsidRPr="00560A68">
        <w:rPr>
          <w:rFonts w:ascii="Arial" w:eastAsia="Arial Unicode MS" w:hAnsi="Arial" w:cs="Arial"/>
          <w:color w:val="000000"/>
          <w:kern w:val="1"/>
          <w:sz w:val="22"/>
          <w:szCs w:val="22"/>
          <w:lang w:eastAsia="ar-SA"/>
        </w:rPr>
        <w:t>Уговорена цена је фиксна по јединици мере и не може се мењати услед повећања цене елемената на основу којих је одређена.</w:t>
      </w:r>
    </w:p>
    <w:p w:rsidR="00560A68" w:rsidRPr="00560A68" w:rsidRDefault="00560A68" w:rsidP="00560A68">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560A68">
        <w:rPr>
          <w:rFonts w:ascii="Arial" w:eastAsia="Arial Unicode MS" w:hAnsi="Arial" w:cs="Arial"/>
          <w:color w:val="000000"/>
          <w:kern w:val="1"/>
          <w:sz w:val="22"/>
          <w:szCs w:val="22"/>
          <w:lang w:eastAsia="ar-SA"/>
        </w:rPr>
        <w:tab/>
        <w:t>У цену су урачунати сви зависни и</w:t>
      </w:r>
      <w:r w:rsidR="00AA5B1E">
        <w:rPr>
          <w:rFonts w:ascii="Arial" w:eastAsia="Arial Unicode MS" w:hAnsi="Arial" w:cs="Arial"/>
          <w:color w:val="000000"/>
          <w:kern w:val="1"/>
          <w:sz w:val="22"/>
          <w:szCs w:val="22"/>
          <w:lang w:eastAsia="ar-SA"/>
        </w:rPr>
        <w:t xml:space="preserve"> пратећи трошкови које Продавац</w:t>
      </w:r>
      <w:r w:rsidRPr="00560A68">
        <w:rPr>
          <w:rFonts w:ascii="Arial" w:eastAsia="Arial Unicode MS" w:hAnsi="Arial" w:cs="Arial"/>
          <w:color w:val="000000"/>
          <w:kern w:val="1"/>
          <w:sz w:val="22"/>
          <w:szCs w:val="22"/>
          <w:lang w:eastAsia="ar-SA"/>
        </w:rPr>
        <w:t xml:space="preserve"> има у реализацији овог Уговора.</w:t>
      </w:r>
    </w:p>
    <w:p w:rsidR="00560A68" w:rsidRPr="00560A68" w:rsidRDefault="00560A68" w:rsidP="00560A68">
      <w:pPr>
        <w:tabs>
          <w:tab w:val="left" w:pos="0"/>
        </w:tabs>
        <w:suppressAutoHyphens/>
        <w:spacing w:line="100" w:lineRule="atLeast"/>
        <w:ind w:right="-46"/>
        <w:jc w:val="both"/>
        <w:rPr>
          <w:rFonts w:ascii="Arial" w:eastAsia="Arial Unicode MS" w:hAnsi="Arial" w:cs="Arial"/>
          <w:color w:val="000000"/>
          <w:kern w:val="1"/>
          <w:sz w:val="22"/>
          <w:szCs w:val="22"/>
          <w:lang w:eastAsia="ar-SA"/>
        </w:rPr>
      </w:pPr>
    </w:p>
    <w:p w:rsidR="00560A68" w:rsidRPr="00560A68" w:rsidRDefault="00560A68" w:rsidP="00560A68">
      <w:pPr>
        <w:tabs>
          <w:tab w:val="left" w:pos="0"/>
        </w:tabs>
        <w:suppressAutoHyphens/>
        <w:spacing w:line="100" w:lineRule="atLeast"/>
        <w:ind w:right="-46"/>
        <w:jc w:val="both"/>
        <w:rPr>
          <w:rFonts w:ascii="Arial" w:eastAsia="Arial Unicode MS" w:hAnsi="Arial" w:cs="Arial"/>
          <w:b/>
          <w:color w:val="000000"/>
          <w:kern w:val="1"/>
          <w:sz w:val="22"/>
          <w:szCs w:val="22"/>
          <w:lang w:eastAsia="ar-SA"/>
        </w:rPr>
      </w:pPr>
      <w:r w:rsidRPr="00560A68">
        <w:rPr>
          <w:rFonts w:ascii="Arial" w:eastAsia="Arial Unicode MS" w:hAnsi="Arial" w:cs="Arial"/>
          <w:b/>
          <w:color w:val="000000"/>
          <w:kern w:val="1"/>
          <w:sz w:val="22"/>
          <w:szCs w:val="22"/>
          <w:lang w:eastAsia="ar-SA"/>
        </w:rPr>
        <w:t>ОБАВЕЗЕ ПРОДАВЦА</w:t>
      </w:r>
    </w:p>
    <w:p w:rsidR="00560A68" w:rsidRPr="00560A68" w:rsidRDefault="00560A68" w:rsidP="00560A68">
      <w:pPr>
        <w:tabs>
          <w:tab w:val="left" w:pos="0"/>
        </w:tabs>
        <w:suppressAutoHyphens/>
        <w:spacing w:line="100" w:lineRule="atLeast"/>
        <w:ind w:right="-46"/>
        <w:jc w:val="center"/>
        <w:rPr>
          <w:rFonts w:ascii="Arial" w:eastAsia="Arial Unicode MS" w:hAnsi="Arial" w:cs="Arial"/>
          <w:color w:val="000000"/>
          <w:kern w:val="1"/>
          <w:sz w:val="22"/>
          <w:szCs w:val="22"/>
          <w:lang w:eastAsia="ar-SA"/>
        </w:rPr>
      </w:pPr>
      <w:r w:rsidRPr="00560A68">
        <w:rPr>
          <w:rFonts w:ascii="Arial" w:eastAsia="Arial Unicode MS" w:hAnsi="Arial" w:cs="Arial"/>
          <w:color w:val="000000"/>
          <w:kern w:val="1"/>
          <w:sz w:val="22"/>
          <w:szCs w:val="22"/>
          <w:lang w:eastAsia="ar-SA"/>
        </w:rPr>
        <w:t>Члан 3.</w:t>
      </w:r>
    </w:p>
    <w:p w:rsidR="00560A68" w:rsidRPr="00560A68" w:rsidRDefault="00560A68" w:rsidP="00560A68">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560A68">
        <w:rPr>
          <w:rFonts w:ascii="Arial" w:eastAsia="Arial Unicode MS" w:hAnsi="Arial" w:cs="Arial"/>
          <w:color w:val="000000"/>
          <w:kern w:val="1"/>
          <w:sz w:val="22"/>
          <w:szCs w:val="22"/>
          <w:lang w:eastAsia="ar-SA"/>
        </w:rPr>
        <w:tab/>
        <w:t>Обавезе Продавца су:</w:t>
      </w:r>
    </w:p>
    <w:p w:rsidR="00560A68" w:rsidRPr="00387F89" w:rsidRDefault="00560A68" w:rsidP="00560A68">
      <w:pPr>
        <w:tabs>
          <w:tab w:val="left" w:pos="0"/>
        </w:tabs>
        <w:suppressAutoHyphens/>
        <w:spacing w:line="100" w:lineRule="atLeast"/>
        <w:ind w:right="-46"/>
        <w:jc w:val="both"/>
        <w:rPr>
          <w:rFonts w:ascii="Arial" w:eastAsia="Arial Unicode MS" w:hAnsi="Arial" w:cs="Arial"/>
          <w:b/>
          <w:color w:val="000000"/>
          <w:kern w:val="1"/>
          <w:sz w:val="22"/>
          <w:szCs w:val="22"/>
          <w:lang w:eastAsia="ar-SA"/>
        </w:rPr>
      </w:pPr>
      <w:r w:rsidRPr="00695B89">
        <w:rPr>
          <w:rFonts w:ascii="Arial" w:hAnsi="Arial" w:cs="Arial"/>
          <w:bCs/>
          <w:sz w:val="22"/>
          <w:szCs w:val="22"/>
          <w:lang w:eastAsia="sr-Latn-CS"/>
        </w:rPr>
        <w:t>1) д</w:t>
      </w:r>
      <w:r w:rsidRPr="00695B89">
        <w:rPr>
          <w:rFonts w:ascii="Arial" w:hAnsi="Arial" w:cs="Arial"/>
          <w:sz w:val="22"/>
          <w:szCs w:val="22"/>
          <w:lang w:eastAsia="sr-Latn-CS"/>
        </w:rPr>
        <w:t xml:space="preserve">а у року од десет дана од дана закључења уговора, </w:t>
      </w:r>
      <w:r w:rsidRPr="00695B89">
        <w:rPr>
          <w:rFonts w:ascii="Arial" w:hAnsi="Arial" w:cs="Arial"/>
          <w:sz w:val="22"/>
          <w:szCs w:val="22"/>
          <w:lang w:val="ru-RU" w:eastAsia="sr-Latn-CS"/>
        </w:rPr>
        <w:t>Наручиоцу</w:t>
      </w:r>
      <w:r w:rsidRPr="00695B89">
        <w:rPr>
          <w:rFonts w:ascii="Arial" w:hAnsi="Arial" w:cs="Arial"/>
          <w:sz w:val="22"/>
          <w:szCs w:val="22"/>
          <w:lang w:eastAsia="sr-Latn-CS"/>
        </w:rPr>
        <w:t xml:space="preserve"> достави Решење о именовању одговорног  лица задуженог за праћење и извршење уговора;</w:t>
      </w:r>
    </w:p>
    <w:p w:rsidR="00560A68" w:rsidRPr="00560A68" w:rsidRDefault="00560A68" w:rsidP="00560A68">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560A68">
        <w:rPr>
          <w:rFonts w:ascii="Arial" w:eastAsia="Arial Unicode MS" w:hAnsi="Arial" w:cs="Arial"/>
          <w:color w:val="000000"/>
          <w:kern w:val="1"/>
          <w:sz w:val="22"/>
          <w:szCs w:val="22"/>
          <w:lang w:eastAsia="ar-SA"/>
        </w:rPr>
        <w:t>2) транспорт, утовар</w:t>
      </w:r>
      <w:r w:rsidR="00AA5B1E">
        <w:rPr>
          <w:rFonts w:ascii="Arial" w:eastAsia="Arial Unicode MS" w:hAnsi="Arial" w:cs="Arial"/>
          <w:color w:val="000000"/>
          <w:kern w:val="1"/>
          <w:sz w:val="22"/>
          <w:szCs w:val="22"/>
          <w:lang w:val="sr-Cyrl-RS" w:eastAsia="ar-SA"/>
        </w:rPr>
        <w:t>,</w:t>
      </w:r>
      <w:r w:rsidRPr="00560A68">
        <w:rPr>
          <w:rFonts w:ascii="Arial" w:eastAsia="Arial Unicode MS" w:hAnsi="Arial" w:cs="Arial"/>
          <w:color w:val="000000"/>
          <w:kern w:val="1"/>
          <w:sz w:val="22"/>
          <w:szCs w:val="22"/>
          <w:lang w:eastAsia="ar-SA"/>
        </w:rPr>
        <w:t xml:space="preserve"> истовар</w:t>
      </w:r>
      <w:r w:rsidR="00AA5B1E">
        <w:rPr>
          <w:rFonts w:ascii="Arial" w:eastAsia="Arial Unicode MS" w:hAnsi="Arial" w:cs="Arial"/>
          <w:color w:val="000000"/>
          <w:kern w:val="1"/>
          <w:sz w:val="22"/>
          <w:szCs w:val="22"/>
          <w:lang w:val="sr-Cyrl-RS" w:eastAsia="ar-SA"/>
        </w:rPr>
        <w:t xml:space="preserve"> и монтажа</w:t>
      </w:r>
      <w:r w:rsidRPr="00560A68">
        <w:rPr>
          <w:rFonts w:ascii="Arial" w:eastAsia="Arial Unicode MS" w:hAnsi="Arial" w:cs="Arial"/>
          <w:color w:val="000000"/>
          <w:kern w:val="1"/>
          <w:sz w:val="22"/>
          <w:szCs w:val="22"/>
          <w:lang w:eastAsia="ar-SA"/>
        </w:rPr>
        <w:t xml:space="preserve"> предмета уговора, све у складу са стандардима, условима из прихваћене понуде Продавца;</w:t>
      </w:r>
    </w:p>
    <w:p w:rsidR="00560A68" w:rsidRPr="00560A68" w:rsidRDefault="00560A68" w:rsidP="00560A68">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560A68">
        <w:rPr>
          <w:rFonts w:ascii="Arial" w:eastAsia="Arial Unicode MS" w:hAnsi="Arial" w:cs="Arial"/>
          <w:color w:val="000000"/>
          <w:kern w:val="1"/>
          <w:sz w:val="22"/>
          <w:szCs w:val="22"/>
          <w:lang w:eastAsia="ar-SA"/>
        </w:rPr>
        <w:t>3) да обезбеди све тражене количине према потреби Наручиоца;</w:t>
      </w:r>
    </w:p>
    <w:p w:rsidR="00560A68" w:rsidRPr="000A38B3" w:rsidRDefault="00560A68" w:rsidP="00560A68">
      <w:pPr>
        <w:tabs>
          <w:tab w:val="left" w:pos="0"/>
        </w:tabs>
        <w:suppressAutoHyphens/>
        <w:spacing w:line="100" w:lineRule="atLeast"/>
        <w:ind w:right="-46"/>
        <w:jc w:val="both"/>
        <w:rPr>
          <w:rFonts w:ascii="Arial" w:eastAsia="Arial Unicode MS" w:hAnsi="Arial" w:cs="Arial"/>
          <w:color w:val="000000"/>
          <w:kern w:val="1"/>
          <w:sz w:val="22"/>
          <w:szCs w:val="22"/>
          <w:lang w:val="sr-Cyrl-RS" w:eastAsia="ar-SA"/>
        </w:rPr>
      </w:pPr>
      <w:r w:rsidRPr="00560A68">
        <w:rPr>
          <w:rFonts w:ascii="Arial" w:eastAsia="Arial Unicode MS" w:hAnsi="Arial" w:cs="Arial"/>
          <w:color w:val="000000"/>
          <w:kern w:val="1"/>
          <w:sz w:val="22"/>
          <w:szCs w:val="22"/>
          <w:lang w:eastAsia="ar-SA"/>
        </w:rPr>
        <w:t>4) да поштује рок испоруке;</w:t>
      </w:r>
    </w:p>
    <w:p w:rsidR="000A38B3" w:rsidRDefault="000A38B3" w:rsidP="00560A68">
      <w:pPr>
        <w:tabs>
          <w:tab w:val="left" w:pos="0"/>
        </w:tabs>
        <w:suppressAutoHyphens/>
        <w:spacing w:line="100" w:lineRule="atLeast"/>
        <w:ind w:right="-46"/>
        <w:jc w:val="both"/>
        <w:rPr>
          <w:rFonts w:ascii="Arial" w:eastAsia="Arial Unicode MS" w:hAnsi="Arial" w:cs="Arial"/>
          <w:color w:val="000000"/>
          <w:kern w:val="1"/>
          <w:sz w:val="22"/>
          <w:szCs w:val="22"/>
          <w:lang w:val="sr-Cyrl-RS" w:eastAsia="ar-SA"/>
        </w:rPr>
      </w:pPr>
      <w:r>
        <w:rPr>
          <w:rFonts w:ascii="Arial" w:eastAsia="Arial Unicode MS" w:hAnsi="Arial" w:cs="Arial"/>
          <w:color w:val="000000"/>
          <w:kern w:val="1"/>
          <w:sz w:val="22"/>
          <w:szCs w:val="22"/>
          <w:lang w:val="sr-Cyrl-RS" w:eastAsia="ar-SA"/>
        </w:rPr>
        <w:t xml:space="preserve">5) </w:t>
      </w:r>
      <w:r w:rsidRPr="000A38B3">
        <w:rPr>
          <w:rFonts w:ascii="Arial" w:eastAsia="Arial Unicode MS" w:hAnsi="Arial" w:cs="Arial"/>
          <w:color w:val="000000"/>
          <w:kern w:val="1"/>
          <w:sz w:val="22"/>
          <w:szCs w:val="22"/>
          <w:lang w:val="sr-Cyrl-RS" w:eastAsia="ar-SA"/>
        </w:rPr>
        <w:t>да у тренутку потписивања овог уговора преда Наручиоцу бланко соло меницу за испуњење уговорних обавеза у износу од 10% вредности уговора без ПДВ и са роком важења 10 дана дужим од дана важења уговора</w:t>
      </w:r>
      <w:r w:rsidRPr="00560A68">
        <w:rPr>
          <w:rFonts w:ascii="Arial" w:eastAsia="Arial Unicode MS" w:hAnsi="Arial" w:cs="Arial"/>
          <w:color w:val="000000"/>
          <w:kern w:val="1"/>
          <w:sz w:val="22"/>
          <w:szCs w:val="22"/>
          <w:lang w:eastAsia="ar-SA"/>
        </w:rPr>
        <w:t>;</w:t>
      </w:r>
    </w:p>
    <w:p w:rsidR="000A38B3" w:rsidRPr="000A38B3" w:rsidRDefault="000A38B3" w:rsidP="00560A68">
      <w:pPr>
        <w:tabs>
          <w:tab w:val="left" w:pos="0"/>
        </w:tabs>
        <w:suppressAutoHyphens/>
        <w:spacing w:line="100" w:lineRule="atLeast"/>
        <w:ind w:right="-46"/>
        <w:jc w:val="both"/>
        <w:rPr>
          <w:rFonts w:ascii="Arial" w:eastAsia="Arial Unicode MS" w:hAnsi="Arial" w:cs="Arial"/>
          <w:color w:val="000000"/>
          <w:kern w:val="1"/>
          <w:sz w:val="22"/>
          <w:szCs w:val="22"/>
          <w:lang w:val="sr-Cyrl-RS" w:eastAsia="ar-SA"/>
        </w:rPr>
      </w:pPr>
      <w:r>
        <w:rPr>
          <w:rFonts w:ascii="Arial" w:eastAsia="Arial Unicode MS" w:hAnsi="Arial" w:cs="Arial"/>
          <w:color w:val="000000"/>
          <w:kern w:val="1"/>
          <w:sz w:val="22"/>
          <w:szCs w:val="22"/>
          <w:lang w:val="sr-Cyrl-RS" w:eastAsia="ar-SA"/>
        </w:rPr>
        <w:t>6</w:t>
      </w:r>
      <w:r w:rsidRPr="00560A68">
        <w:rPr>
          <w:rFonts w:ascii="Arial" w:eastAsia="Arial Unicode MS" w:hAnsi="Arial" w:cs="Arial"/>
          <w:color w:val="000000"/>
          <w:kern w:val="1"/>
          <w:sz w:val="22"/>
          <w:szCs w:val="22"/>
          <w:lang w:eastAsia="ar-SA"/>
        </w:rPr>
        <w:t>) да уговор реализује стручно и квалитетно поштујући све стандарде за ову врсту посла.</w:t>
      </w:r>
    </w:p>
    <w:p w:rsidR="00F9448B" w:rsidRPr="00F9448B" w:rsidRDefault="00F9448B" w:rsidP="00560A68">
      <w:pPr>
        <w:tabs>
          <w:tab w:val="left" w:pos="0"/>
        </w:tabs>
        <w:suppressAutoHyphens/>
        <w:spacing w:line="100" w:lineRule="atLeast"/>
        <w:ind w:right="-46"/>
        <w:jc w:val="both"/>
        <w:rPr>
          <w:rFonts w:ascii="Arial" w:eastAsia="Arial Unicode MS" w:hAnsi="Arial" w:cs="Arial"/>
          <w:color w:val="000000"/>
          <w:kern w:val="1"/>
          <w:sz w:val="22"/>
          <w:szCs w:val="22"/>
          <w:lang w:val="sr-Cyrl-RS" w:eastAsia="ar-SA"/>
        </w:rPr>
      </w:pPr>
    </w:p>
    <w:p w:rsidR="00560A68" w:rsidRPr="00560A68" w:rsidRDefault="00560A68" w:rsidP="00560A68">
      <w:pPr>
        <w:tabs>
          <w:tab w:val="left" w:pos="0"/>
        </w:tabs>
        <w:suppressAutoHyphens/>
        <w:spacing w:line="100" w:lineRule="atLeast"/>
        <w:ind w:right="-46"/>
        <w:jc w:val="both"/>
        <w:rPr>
          <w:rFonts w:ascii="Arial" w:eastAsia="Arial Unicode MS" w:hAnsi="Arial" w:cs="Arial"/>
          <w:b/>
          <w:color w:val="000000"/>
          <w:kern w:val="1"/>
          <w:sz w:val="22"/>
          <w:szCs w:val="22"/>
          <w:lang w:eastAsia="ar-SA"/>
        </w:rPr>
      </w:pPr>
      <w:r w:rsidRPr="00560A68">
        <w:rPr>
          <w:rFonts w:ascii="Arial" w:eastAsia="Arial Unicode MS" w:hAnsi="Arial" w:cs="Arial"/>
          <w:b/>
          <w:color w:val="000000"/>
          <w:kern w:val="1"/>
          <w:sz w:val="22"/>
          <w:szCs w:val="22"/>
          <w:lang w:eastAsia="ar-SA"/>
        </w:rPr>
        <w:t>ОБАВЕЗА НАРУЧИОЦА</w:t>
      </w:r>
    </w:p>
    <w:p w:rsidR="00560A68" w:rsidRPr="00560A68" w:rsidRDefault="00560A68" w:rsidP="00560A68">
      <w:pPr>
        <w:tabs>
          <w:tab w:val="left" w:pos="0"/>
        </w:tabs>
        <w:suppressAutoHyphens/>
        <w:spacing w:line="100" w:lineRule="atLeast"/>
        <w:ind w:right="-46"/>
        <w:jc w:val="center"/>
        <w:rPr>
          <w:rFonts w:ascii="Arial" w:eastAsia="Arial Unicode MS" w:hAnsi="Arial" w:cs="Arial"/>
          <w:color w:val="000000"/>
          <w:kern w:val="1"/>
          <w:sz w:val="22"/>
          <w:szCs w:val="22"/>
          <w:lang w:eastAsia="ar-SA"/>
        </w:rPr>
      </w:pPr>
      <w:r w:rsidRPr="00560A68">
        <w:rPr>
          <w:rFonts w:ascii="Arial" w:eastAsia="Arial Unicode MS" w:hAnsi="Arial" w:cs="Arial"/>
          <w:color w:val="000000"/>
          <w:kern w:val="1"/>
          <w:sz w:val="22"/>
          <w:szCs w:val="22"/>
          <w:lang w:eastAsia="ar-SA"/>
        </w:rPr>
        <w:t>Члан 4.</w:t>
      </w:r>
    </w:p>
    <w:p w:rsidR="00560A68" w:rsidRPr="00560A68" w:rsidRDefault="00560A68" w:rsidP="00560A68">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560A68">
        <w:rPr>
          <w:rFonts w:ascii="Arial" w:eastAsia="Arial Unicode MS" w:hAnsi="Arial" w:cs="Arial"/>
          <w:color w:val="000000"/>
          <w:kern w:val="1"/>
          <w:sz w:val="22"/>
          <w:szCs w:val="22"/>
          <w:lang w:eastAsia="ar-SA"/>
        </w:rPr>
        <w:tab/>
        <w:t xml:space="preserve">Обавеза Наручиоца је да: </w:t>
      </w:r>
    </w:p>
    <w:p w:rsidR="00560A68" w:rsidRPr="00560A68" w:rsidRDefault="00560A68" w:rsidP="00560A68">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560A68">
        <w:rPr>
          <w:rFonts w:ascii="Arial" w:hAnsi="Arial" w:cs="Arial"/>
          <w:bCs/>
          <w:sz w:val="22"/>
          <w:szCs w:val="22"/>
          <w:lang w:eastAsia="sr-Latn-CS"/>
        </w:rPr>
        <w:t xml:space="preserve">1) </w:t>
      </w:r>
      <w:r w:rsidRPr="00560A68">
        <w:rPr>
          <w:rFonts w:ascii="Arial" w:hAnsi="Arial" w:cs="Arial"/>
          <w:sz w:val="22"/>
          <w:szCs w:val="22"/>
          <w:lang w:eastAsia="sr-Latn-CS"/>
        </w:rPr>
        <w:t xml:space="preserve">у року од десет дана од дана закључења уговора, </w:t>
      </w:r>
      <w:r w:rsidRPr="00560A68">
        <w:rPr>
          <w:rFonts w:ascii="Arial" w:hAnsi="Arial" w:cs="Arial"/>
          <w:sz w:val="22"/>
          <w:szCs w:val="22"/>
          <w:lang w:val="ru-RU" w:eastAsia="sr-Latn-CS"/>
        </w:rPr>
        <w:t>Продавцу</w:t>
      </w:r>
      <w:r w:rsidRPr="00560A68">
        <w:rPr>
          <w:rFonts w:ascii="Arial" w:hAnsi="Arial" w:cs="Arial"/>
          <w:sz w:val="22"/>
          <w:szCs w:val="22"/>
          <w:lang w:eastAsia="sr-Latn-CS"/>
        </w:rPr>
        <w:t xml:space="preserve"> достави Решење о именовању одговорног  лица задуженог за праћење и извршење уговора;</w:t>
      </w:r>
    </w:p>
    <w:p w:rsidR="00560A68" w:rsidRPr="00560A68" w:rsidRDefault="000A38B3" w:rsidP="00560A68">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Pr>
          <w:rFonts w:ascii="Arial" w:eastAsia="Arial Unicode MS" w:hAnsi="Arial" w:cs="Arial"/>
          <w:color w:val="000000"/>
          <w:kern w:val="1"/>
          <w:sz w:val="22"/>
          <w:szCs w:val="22"/>
          <w:lang w:eastAsia="ar-SA"/>
        </w:rPr>
        <w:t xml:space="preserve">2) плаћање </w:t>
      </w:r>
      <w:r w:rsidR="00560A68" w:rsidRPr="00560A68">
        <w:rPr>
          <w:rFonts w:ascii="Arial" w:eastAsia="Arial Unicode MS" w:hAnsi="Arial" w:cs="Arial"/>
          <w:color w:val="000000"/>
          <w:kern w:val="1"/>
          <w:sz w:val="22"/>
          <w:szCs w:val="22"/>
          <w:lang w:eastAsia="ar-SA"/>
        </w:rPr>
        <w:t>по овом уговору врши у року од 45 дана од дана испостављања исправне фактуре</w:t>
      </w:r>
      <w:r w:rsidR="00560A68" w:rsidRPr="00560A68">
        <w:rPr>
          <w:rFonts w:ascii="Arial" w:eastAsia="Arial Unicode MS" w:hAnsi="Arial" w:cs="Arial"/>
          <w:color w:val="000000"/>
          <w:kern w:val="1"/>
          <w:sz w:val="22"/>
          <w:szCs w:val="22"/>
          <w:lang w:val="sr-Latn-CS" w:eastAsia="ar-SA"/>
        </w:rPr>
        <w:t>,</w:t>
      </w:r>
      <w:r w:rsidR="00560A68" w:rsidRPr="00560A68">
        <w:rPr>
          <w:rFonts w:ascii="Arial" w:eastAsia="Arial Unicode MS" w:hAnsi="Arial" w:cs="Arial"/>
          <w:color w:val="000000"/>
          <w:kern w:val="1"/>
          <w:sz w:val="22"/>
          <w:szCs w:val="22"/>
          <w:lang w:eastAsia="ar-SA"/>
        </w:rPr>
        <w:t xml:space="preserve"> потписан</w:t>
      </w:r>
      <w:r w:rsidR="00AA5B1E">
        <w:rPr>
          <w:rFonts w:ascii="Arial" w:eastAsia="Arial Unicode MS" w:hAnsi="Arial" w:cs="Arial"/>
          <w:color w:val="000000"/>
          <w:kern w:val="1"/>
          <w:sz w:val="22"/>
          <w:szCs w:val="22"/>
          <w:lang w:val="sr-Cyrl-RS" w:eastAsia="ar-SA"/>
        </w:rPr>
        <w:t>е</w:t>
      </w:r>
      <w:r w:rsidR="00560A68" w:rsidRPr="00560A68">
        <w:rPr>
          <w:rFonts w:ascii="Arial" w:eastAsia="Arial Unicode MS" w:hAnsi="Arial" w:cs="Arial"/>
          <w:color w:val="000000"/>
          <w:kern w:val="1"/>
          <w:sz w:val="22"/>
          <w:szCs w:val="22"/>
          <w:lang w:eastAsia="ar-SA"/>
        </w:rPr>
        <w:t xml:space="preserve"> од стране одговорних лица Наручиоца и Продавца.</w:t>
      </w:r>
    </w:p>
    <w:p w:rsidR="00560A68" w:rsidRPr="00560A68" w:rsidRDefault="00560A68" w:rsidP="00560A68">
      <w:pPr>
        <w:tabs>
          <w:tab w:val="left" w:pos="0"/>
        </w:tabs>
        <w:suppressAutoHyphens/>
        <w:spacing w:line="100" w:lineRule="atLeast"/>
        <w:ind w:right="-46"/>
        <w:jc w:val="both"/>
        <w:rPr>
          <w:rFonts w:ascii="Arial" w:eastAsia="Arial Unicode MS" w:hAnsi="Arial" w:cs="Arial"/>
          <w:color w:val="000000"/>
          <w:kern w:val="1"/>
          <w:sz w:val="22"/>
          <w:szCs w:val="22"/>
          <w:lang w:eastAsia="ar-SA"/>
        </w:rPr>
      </w:pPr>
    </w:p>
    <w:p w:rsidR="00560A68" w:rsidRPr="00560A68" w:rsidRDefault="00560A68" w:rsidP="00560A68">
      <w:pPr>
        <w:tabs>
          <w:tab w:val="left" w:pos="0"/>
        </w:tabs>
        <w:suppressAutoHyphens/>
        <w:spacing w:line="100" w:lineRule="atLeast"/>
        <w:ind w:right="-46"/>
        <w:jc w:val="both"/>
        <w:rPr>
          <w:rFonts w:ascii="Arial" w:eastAsia="Arial Unicode MS" w:hAnsi="Arial" w:cs="Arial"/>
          <w:b/>
          <w:color w:val="000000"/>
          <w:kern w:val="1"/>
          <w:sz w:val="22"/>
          <w:szCs w:val="22"/>
          <w:lang w:eastAsia="ar-SA"/>
        </w:rPr>
      </w:pPr>
      <w:r w:rsidRPr="00560A68">
        <w:rPr>
          <w:rFonts w:ascii="Arial" w:eastAsia="Arial Unicode MS" w:hAnsi="Arial" w:cs="Arial"/>
          <w:b/>
          <w:color w:val="000000"/>
          <w:kern w:val="1"/>
          <w:sz w:val="22"/>
          <w:szCs w:val="22"/>
          <w:lang w:eastAsia="ar-SA"/>
        </w:rPr>
        <w:t>РОК ВАЖЕЊА УГОВОРА</w:t>
      </w:r>
    </w:p>
    <w:p w:rsidR="00560A68" w:rsidRPr="00560A68" w:rsidRDefault="00560A68" w:rsidP="00560A68">
      <w:pPr>
        <w:tabs>
          <w:tab w:val="left" w:pos="0"/>
        </w:tabs>
        <w:suppressAutoHyphens/>
        <w:spacing w:line="100" w:lineRule="atLeast"/>
        <w:ind w:right="-46"/>
        <w:jc w:val="center"/>
        <w:rPr>
          <w:rFonts w:ascii="Arial" w:eastAsia="Arial Unicode MS" w:hAnsi="Arial" w:cs="Arial"/>
          <w:color w:val="000000"/>
          <w:kern w:val="1"/>
          <w:sz w:val="22"/>
          <w:szCs w:val="22"/>
          <w:lang w:eastAsia="ar-SA"/>
        </w:rPr>
      </w:pPr>
      <w:r w:rsidRPr="00560A68">
        <w:rPr>
          <w:rFonts w:ascii="Arial" w:eastAsia="Arial Unicode MS" w:hAnsi="Arial" w:cs="Arial"/>
          <w:color w:val="000000"/>
          <w:kern w:val="1"/>
          <w:sz w:val="22"/>
          <w:szCs w:val="22"/>
          <w:lang w:eastAsia="ar-SA"/>
        </w:rPr>
        <w:t>Члан  5.</w:t>
      </w:r>
    </w:p>
    <w:p w:rsidR="00560A68" w:rsidRPr="00560A68" w:rsidRDefault="00560A68" w:rsidP="00560A68">
      <w:pPr>
        <w:tabs>
          <w:tab w:val="left" w:pos="0"/>
        </w:tabs>
        <w:suppressAutoHyphens/>
        <w:spacing w:line="100" w:lineRule="atLeast"/>
        <w:ind w:right="-46"/>
        <w:jc w:val="both"/>
        <w:rPr>
          <w:rFonts w:ascii="Arial" w:eastAsia="Arial Unicode MS" w:hAnsi="Arial" w:cs="Arial"/>
          <w:color w:val="000000"/>
          <w:kern w:val="1"/>
          <w:sz w:val="22"/>
          <w:szCs w:val="22"/>
          <w:lang w:val="sr-Cyrl-RS" w:eastAsia="ar-SA"/>
        </w:rPr>
      </w:pPr>
      <w:r w:rsidRPr="00560A68">
        <w:rPr>
          <w:rFonts w:ascii="Arial" w:eastAsia="Arial Unicode MS" w:hAnsi="Arial" w:cs="Arial"/>
          <w:color w:val="000000"/>
          <w:kern w:val="1"/>
          <w:sz w:val="22"/>
          <w:szCs w:val="22"/>
          <w:lang w:eastAsia="ar-SA"/>
        </w:rPr>
        <w:tab/>
        <w:t>Рок важења уговора је до потпуне реал</w:t>
      </w:r>
      <w:r w:rsidR="006315D1">
        <w:rPr>
          <w:rFonts w:ascii="Arial" w:eastAsia="Arial Unicode MS" w:hAnsi="Arial" w:cs="Arial"/>
          <w:color w:val="000000"/>
          <w:kern w:val="1"/>
          <w:sz w:val="22"/>
          <w:szCs w:val="22"/>
          <w:lang w:eastAsia="ar-SA"/>
        </w:rPr>
        <w:t>изације предмета набавке</w:t>
      </w:r>
      <w:r w:rsidR="006315D1">
        <w:rPr>
          <w:rFonts w:ascii="Arial" w:eastAsia="Arial Unicode MS" w:hAnsi="Arial" w:cs="Arial"/>
          <w:color w:val="000000"/>
          <w:kern w:val="1"/>
          <w:sz w:val="22"/>
          <w:szCs w:val="22"/>
          <w:lang w:val="sr-Cyrl-RS" w:eastAsia="ar-SA"/>
        </w:rPr>
        <w:t xml:space="preserve"> а најскасније до 31.12.</w:t>
      </w:r>
      <w:r w:rsidR="004A794A">
        <w:rPr>
          <w:rFonts w:ascii="Arial" w:eastAsia="Arial Unicode MS" w:hAnsi="Arial" w:cs="Arial"/>
          <w:color w:val="000000"/>
          <w:kern w:val="1"/>
          <w:sz w:val="22"/>
          <w:szCs w:val="22"/>
          <w:lang w:val="sr-Cyrl-RS" w:eastAsia="ar-SA"/>
        </w:rPr>
        <w:t>202</w:t>
      </w:r>
      <w:r w:rsidR="000A38B3">
        <w:rPr>
          <w:rFonts w:ascii="Arial" w:eastAsia="Arial Unicode MS" w:hAnsi="Arial" w:cs="Arial"/>
          <w:color w:val="000000"/>
          <w:kern w:val="1"/>
          <w:sz w:val="22"/>
          <w:szCs w:val="22"/>
          <w:lang w:val="sr-Cyrl-RS" w:eastAsia="ar-SA"/>
        </w:rPr>
        <w:t>6</w:t>
      </w:r>
      <w:r w:rsidR="006315D1">
        <w:rPr>
          <w:rFonts w:ascii="Arial" w:eastAsia="Arial Unicode MS" w:hAnsi="Arial" w:cs="Arial"/>
          <w:color w:val="000000"/>
          <w:kern w:val="1"/>
          <w:sz w:val="22"/>
          <w:szCs w:val="22"/>
          <w:lang w:val="sr-Cyrl-RS" w:eastAsia="ar-SA"/>
        </w:rPr>
        <w:t>. године.</w:t>
      </w:r>
    </w:p>
    <w:p w:rsidR="00560A68" w:rsidRPr="00560A68" w:rsidRDefault="00560A68" w:rsidP="00560A68">
      <w:pPr>
        <w:suppressAutoHyphens/>
        <w:spacing w:line="100" w:lineRule="atLeast"/>
        <w:ind w:right="-46"/>
        <w:rPr>
          <w:rFonts w:ascii="Arial" w:eastAsia="Arial Unicode MS" w:hAnsi="Arial" w:cs="Arial"/>
          <w:b/>
          <w:color w:val="000000"/>
          <w:kern w:val="1"/>
          <w:sz w:val="22"/>
          <w:szCs w:val="22"/>
          <w:lang w:val="sr-Cyrl-RS" w:eastAsia="ar-SA"/>
        </w:rPr>
      </w:pPr>
    </w:p>
    <w:p w:rsidR="00560A68" w:rsidRPr="00560A68" w:rsidRDefault="00560A68" w:rsidP="00560A68">
      <w:pPr>
        <w:suppressAutoHyphens/>
        <w:spacing w:line="100" w:lineRule="atLeast"/>
        <w:ind w:right="-46"/>
        <w:rPr>
          <w:rFonts w:ascii="Arial" w:eastAsia="Arial Unicode MS" w:hAnsi="Arial" w:cs="Arial"/>
          <w:b/>
          <w:color w:val="000000"/>
          <w:kern w:val="1"/>
          <w:sz w:val="22"/>
          <w:szCs w:val="22"/>
          <w:lang w:val="sr-Latn-CS" w:eastAsia="ar-SA"/>
        </w:rPr>
      </w:pPr>
      <w:r w:rsidRPr="00560A68">
        <w:rPr>
          <w:rFonts w:ascii="Arial" w:eastAsia="Arial Unicode MS" w:hAnsi="Arial" w:cs="Arial"/>
          <w:b/>
          <w:color w:val="000000"/>
          <w:kern w:val="1"/>
          <w:sz w:val="22"/>
          <w:szCs w:val="22"/>
          <w:lang w:val="sr-Cyrl-RS" w:eastAsia="ar-SA"/>
        </w:rPr>
        <w:t xml:space="preserve">ПРИМОПРЕДАЈА И </w:t>
      </w:r>
      <w:r w:rsidRPr="00560A68">
        <w:rPr>
          <w:rFonts w:ascii="Arial" w:eastAsia="Arial Unicode MS" w:hAnsi="Arial" w:cs="Arial"/>
          <w:b/>
          <w:color w:val="000000"/>
          <w:kern w:val="1"/>
          <w:sz w:val="22"/>
          <w:szCs w:val="22"/>
          <w:lang w:val="sr-Latn-CS" w:eastAsia="ar-SA"/>
        </w:rPr>
        <w:t>РЕКЛАМАЦИЈА</w:t>
      </w:r>
    </w:p>
    <w:p w:rsidR="00560A68" w:rsidRPr="00560A68" w:rsidRDefault="00560A68" w:rsidP="00560A68">
      <w:pPr>
        <w:suppressAutoHyphens/>
        <w:spacing w:after="120"/>
        <w:ind w:right="-46"/>
        <w:jc w:val="center"/>
        <w:rPr>
          <w:rFonts w:ascii="Arial" w:eastAsia="Arial Unicode MS" w:hAnsi="Arial" w:cs="Arial"/>
          <w:color w:val="000000"/>
          <w:kern w:val="1"/>
          <w:sz w:val="22"/>
          <w:szCs w:val="22"/>
          <w:lang w:val="sr-Cyrl-RS" w:eastAsia="zh-SG"/>
        </w:rPr>
      </w:pPr>
      <w:r w:rsidRPr="00560A68">
        <w:rPr>
          <w:rFonts w:ascii="Arial" w:eastAsia="Arial Unicode MS" w:hAnsi="Arial" w:cs="Arial"/>
          <w:color w:val="000000"/>
          <w:kern w:val="1"/>
          <w:sz w:val="22"/>
          <w:szCs w:val="22"/>
          <w:lang w:val="sr-Latn-CS" w:eastAsia="zh-SG"/>
        </w:rPr>
        <w:t xml:space="preserve">Члан </w:t>
      </w:r>
      <w:r w:rsidRPr="00560A68">
        <w:rPr>
          <w:rFonts w:ascii="Arial" w:eastAsia="Arial Unicode MS" w:hAnsi="Arial" w:cs="Arial"/>
          <w:color w:val="000000"/>
          <w:kern w:val="1"/>
          <w:sz w:val="22"/>
          <w:szCs w:val="22"/>
          <w:lang w:eastAsia="zh-SG"/>
        </w:rPr>
        <w:t>6</w:t>
      </w:r>
      <w:r w:rsidRPr="00560A68">
        <w:rPr>
          <w:rFonts w:ascii="Arial" w:eastAsia="Arial Unicode MS" w:hAnsi="Arial" w:cs="Arial"/>
          <w:color w:val="000000"/>
          <w:kern w:val="1"/>
          <w:sz w:val="22"/>
          <w:szCs w:val="22"/>
          <w:lang w:val="sr-Latn-CS" w:eastAsia="zh-SG"/>
        </w:rPr>
        <w:t>.</w:t>
      </w:r>
    </w:p>
    <w:p w:rsidR="00560A68" w:rsidRPr="00560A68" w:rsidRDefault="00560A68" w:rsidP="00560A68">
      <w:pPr>
        <w:suppressAutoHyphens/>
        <w:spacing w:line="100" w:lineRule="atLeast"/>
        <w:ind w:right="-46" w:firstLine="720"/>
        <w:jc w:val="both"/>
        <w:rPr>
          <w:rFonts w:ascii="Arial" w:eastAsia="Arial Unicode MS" w:hAnsi="Arial" w:cs="Arial"/>
          <w:color w:val="000000"/>
          <w:kern w:val="1"/>
          <w:sz w:val="22"/>
          <w:szCs w:val="22"/>
          <w:lang w:eastAsia="ar-SA"/>
        </w:rPr>
      </w:pPr>
      <w:proofErr w:type="spellStart"/>
      <w:proofErr w:type="gramStart"/>
      <w:r w:rsidRPr="00560A68">
        <w:rPr>
          <w:rFonts w:ascii="Arial" w:eastAsia="Arial Unicode MS" w:hAnsi="Arial" w:cs="Arial"/>
          <w:color w:val="000000"/>
          <w:kern w:val="1"/>
          <w:sz w:val="22"/>
          <w:szCs w:val="22"/>
          <w:lang w:val="en-US" w:eastAsia="ar-SA"/>
        </w:rPr>
        <w:t>Надзор</w:t>
      </w:r>
      <w:proofErr w:type="spellEnd"/>
      <w:r w:rsidRPr="00560A68">
        <w:rPr>
          <w:rFonts w:ascii="Arial" w:eastAsia="Arial Unicode MS" w:hAnsi="Arial" w:cs="Arial"/>
          <w:color w:val="000000"/>
          <w:kern w:val="1"/>
          <w:sz w:val="22"/>
          <w:szCs w:val="22"/>
          <w:lang w:val="en-US" w:eastAsia="ar-SA"/>
        </w:rPr>
        <w:t xml:space="preserve"> </w:t>
      </w:r>
      <w:proofErr w:type="spellStart"/>
      <w:r w:rsidRPr="00560A68">
        <w:rPr>
          <w:rFonts w:ascii="Arial" w:eastAsia="Arial Unicode MS" w:hAnsi="Arial" w:cs="Arial"/>
          <w:color w:val="000000"/>
          <w:kern w:val="1"/>
          <w:sz w:val="22"/>
          <w:szCs w:val="22"/>
          <w:lang w:val="en-US" w:eastAsia="ar-SA"/>
        </w:rPr>
        <w:t>над</w:t>
      </w:r>
      <w:proofErr w:type="spellEnd"/>
      <w:r w:rsidRPr="00560A68">
        <w:rPr>
          <w:rFonts w:ascii="Arial" w:eastAsia="Arial Unicode MS" w:hAnsi="Arial" w:cs="Arial"/>
          <w:color w:val="000000"/>
          <w:kern w:val="1"/>
          <w:sz w:val="22"/>
          <w:szCs w:val="22"/>
          <w:lang w:val="en-US" w:eastAsia="ar-SA"/>
        </w:rPr>
        <w:t xml:space="preserve"> </w:t>
      </w:r>
      <w:proofErr w:type="spellStart"/>
      <w:r w:rsidRPr="00560A68">
        <w:rPr>
          <w:rFonts w:ascii="Arial" w:eastAsia="Arial Unicode MS" w:hAnsi="Arial" w:cs="Arial"/>
          <w:color w:val="000000"/>
          <w:kern w:val="1"/>
          <w:sz w:val="22"/>
          <w:szCs w:val="22"/>
          <w:lang w:val="en-US" w:eastAsia="ar-SA"/>
        </w:rPr>
        <w:t>испоруком</w:t>
      </w:r>
      <w:proofErr w:type="spellEnd"/>
      <w:r w:rsidRPr="00560A68">
        <w:rPr>
          <w:rFonts w:ascii="Arial" w:eastAsia="Arial Unicode MS" w:hAnsi="Arial" w:cs="Arial"/>
          <w:color w:val="000000"/>
          <w:kern w:val="1"/>
          <w:sz w:val="22"/>
          <w:szCs w:val="22"/>
          <w:lang w:val="en-US" w:eastAsia="ar-SA"/>
        </w:rPr>
        <w:t xml:space="preserve"> </w:t>
      </w:r>
      <w:r w:rsidR="00AA5B1E">
        <w:rPr>
          <w:rFonts w:ascii="Arial" w:eastAsia="Arial Unicode MS" w:hAnsi="Arial" w:cs="Arial"/>
          <w:color w:val="000000"/>
          <w:kern w:val="1"/>
          <w:sz w:val="22"/>
          <w:szCs w:val="22"/>
          <w:lang w:val="sr-Cyrl-RS" w:eastAsia="ar-SA"/>
        </w:rPr>
        <w:t>добара</w:t>
      </w:r>
      <w:r w:rsidRPr="00560A68">
        <w:rPr>
          <w:rFonts w:ascii="Arial" w:eastAsia="Arial Unicode MS" w:hAnsi="Arial" w:cs="Arial"/>
          <w:color w:val="000000"/>
          <w:kern w:val="1"/>
          <w:sz w:val="22"/>
          <w:szCs w:val="22"/>
          <w:lang w:val="en-US" w:eastAsia="ar-SA"/>
        </w:rPr>
        <w:t xml:space="preserve"> </w:t>
      </w:r>
      <w:proofErr w:type="spellStart"/>
      <w:r w:rsidRPr="00560A68">
        <w:rPr>
          <w:rFonts w:ascii="Arial" w:eastAsia="Arial Unicode MS" w:hAnsi="Arial" w:cs="Arial"/>
          <w:color w:val="000000"/>
          <w:kern w:val="1"/>
          <w:sz w:val="22"/>
          <w:szCs w:val="22"/>
          <w:lang w:val="en-US" w:eastAsia="ar-SA"/>
        </w:rPr>
        <w:t>врш</w:t>
      </w:r>
      <w:proofErr w:type="spellEnd"/>
      <w:r w:rsidRPr="00560A68">
        <w:rPr>
          <w:rFonts w:ascii="Arial" w:eastAsia="Arial Unicode MS" w:hAnsi="Arial" w:cs="Arial"/>
          <w:color w:val="000000"/>
          <w:kern w:val="1"/>
          <w:sz w:val="22"/>
          <w:szCs w:val="22"/>
          <w:lang w:eastAsia="ar-SA"/>
        </w:rPr>
        <w:t>и</w:t>
      </w:r>
      <w:r w:rsidRPr="00560A68">
        <w:rPr>
          <w:rFonts w:ascii="Arial" w:eastAsia="Arial Unicode MS" w:hAnsi="Arial" w:cs="Arial"/>
          <w:color w:val="000000"/>
          <w:kern w:val="1"/>
          <w:sz w:val="22"/>
          <w:szCs w:val="22"/>
          <w:lang w:val="en-US" w:eastAsia="ar-SA"/>
        </w:rPr>
        <w:t xml:space="preserve"> </w:t>
      </w:r>
      <w:r w:rsidRPr="00560A68">
        <w:rPr>
          <w:rFonts w:ascii="Arial" w:eastAsia="Arial Unicode MS" w:hAnsi="Arial" w:cs="Arial"/>
          <w:color w:val="000000"/>
          <w:kern w:val="1"/>
          <w:sz w:val="22"/>
          <w:szCs w:val="22"/>
          <w:lang w:eastAsia="ar-SA"/>
        </w:rPr>
        <w:t>овлашћено лице Наручиоца.</w:t>
      </w:r>
      <w:proofErr w:type="gramEnd"/>
    </w:p>
    <w:p w:rsidR="00560A68" w:rsidRPr="00560A68" w:rsidRDefault="00560A68" w:rsidP="00560A68">
      <w:pPr>
        <w:suppressAutoHyphens/>
        <w:spacing w:line="100" w:lineRule="atLeast"/>
        <w:ind w:right="-46" w:firstLine="720"/>
        <w:jc w:val="both"/>
        <w:rPr>
          <w:rFonts w:ascii="Arial" w:eastAsia="Arial Unicode MS" w:hAnsi="Arial" w:cs="Arial"/>
          <w:color w:val="000000"/>
          <w:kern w:val="1"/>
          <w:sz w:val="22"/>
          <w:szCs w:val="22"/>
          <w:lang w:val="sr-Latn-CS" w:eastAsia="ar-SA"/>
        </w:rPr>
      </w:pPr>
      <w:r w:rsidRPr="00560A68">
        <w:rPr>
          <w:rFonts w:ascii="Arial" w:eastAsia="Arial Unicode MS" w:hAnsi="Arial" w:cs="Arial"/>
          <w:color w:val="000000"/>
          <w:kern w:val="1"/>
          <w:sz w:val="22"/>
          <w:szCs w:val="22"/>
          <w:lang w:val="sr-Latn-CS" w:eastAsia="ar-SA"/>
        </w:rPr>
        <w:t>Овлашћено лице Наручиоца има право на рекламацију квалитета и количина</w:t>
      </w:r>
      <w:r w:rsidRPr="00560A68">
        <w:rPr>
          <w:rFonts w:ascii="Arial" w:eastAsia="Arial Unicode MS" w:hAnsi="Arial" w:cs="Arial"/>
          <w:color w:val="000000"/>
          <w:kern w:val="1"/>
          <w:sz w:val="22"/>
          <w:szCs w:val="22"/>
          <w:lang w:eastAsia="ar-SA"/>
        </w:rPr>
        <w:t xml:space="preserve"> добара и пратећих услуга</w:t>
      </w:r>
      <w:r w:rsidRPr="00560A68">
        <w:rPr>
          <w:rFonts w:ascii="Arial" w:eastAsia="Arial Unicode MS" w:hAnsi="Arial" w:cs="Arial"/>
          <w:color w:val="000000"/>
          <w:kern w:val="1"/>
          <w:sz w:val="22"/>
          <w:szCs w:val="22"/>
          <w:lang w:val="sr-Latn-CS" w:eastAsia="ar-SA"/>
        </w:rPr>
        <w:t xml:space="preserve">, у ком случају је дужан да уложи приговор без одлагања, одмах након пријема </w:t>
      </w:r>
      <w:r w:rsidRPr="00560A68">
        <w:rPr>
          <w:rFonts w:ascii="Arial" w:eastAsia="Arial Unicode MS" w:hAnsi="Arial" w:cs="Arial"/>
          <w:color w:val="000000"/>
          <w:kern w:val="1"/>
          <w:sz w:val="22"/>
          <w:szCs w:val="22"/>
          <w:lang w:eastAsia="ar-SA"/>
        </w:rPr>
        <w:t>добара,</w:t>
      </w:r>
      <w:r w:rsidRPr="00560A68">
        <w:rPr>
          <w:rFonts w:ascii="Arial" w:eastAsia="Arial Unicode MS" w:hAnsi="Arial" w:cs="Arial"/>
          <w:color w:val="000000"/>
          <w:kern w:val="1"/>
          <w:sz w:val="22"/>
          <w:szCs w:val="22"/>
          <w:lang w:val="sr-Latn-CS" w:eastAsia="ar-SA"/>
        </w:rPr>
        <w:t xml:space="preserve"> а у случају скривених мана одмах након сазнања за скривену ману.</w:t>
      </w:r>
    </w:p>
    <w:p w:rsidR="00560A68" w:rsidRPr="00560A68" w:rsidRDefault="00560A68" w:rsidP="00560A68">
      <w:pPr>
        <w:suppressAutoHyphens/>
        <w:spacing w:line="100" w:lineRule="atLeast"/>
        <w:ind w:right="-46" w:firstLine="720"/>
        <w:jc w:val="both"/>
        <w:rPr>
          <w:rFonts w:ascii="Arial" w:eastAsia="Arial Unicode MS" w:hAnsi="Arial" w:cs="Arial"/>
          <w:color w:val="000000"/>
          <w:kern w:val="1"/>
          <w:sz w:val="22"/>
          <w:szCs w:val="22"/>
          <w:lang w:val="sr-Latn-CS" w:eastAsia="ar-SA"/>
        </w:rPr>
      </w:pPr>
      <w:r w:rsidRPr="00560A68">
        <w:rPr>
          <w:rFonts w:ascii="Arial" w:eastAsia="Arial Unicode MS" w:hAnsi="Arial" w:cs="Arial"/>
          <w:color w:val="000000"/>
          <w:kern w:val="1"/>
          <w:sz w:val="22"/>
          <w:szCs w:val="22"/>
          <w:lang w:val="sr-Latn-CS" w:eastAsia="ar-SA"/>
        </w:rPr>
        <w:t xml:space="preserve">У случају наведеном у ставу 2. овог члана, Наручилац може да одбије пријем </w:t>
      </w:r>
      <w:r w:rsidRPr="00560A68">
        <w:rPr>
          <w:rFonts w:ascii="Arial" w:eastAsia="Arial Unicode MS" w:hAnsi="Arial" w:cs="Arial"/>
          <w:color w:val="000000"/>
          <w:kern w:val="1"/>
          <w:sz w:val="22"/>
          <w:szCs w:val="22"/>
          <w:lang w:eastAsia="ar-SA"/>
        </w:rPr>
        <w:t>предмета уговора</w:t>
      </w:r>
      <w:r w:rsidRPr="00560A68">
        <w:rPr>
          <w:rFonts w:ascii="Arial" w:eastAsia="Arial Unicode MS" w:hAnsi="Arial" w:cs="Arial"/>
          <w:color w:val="000000"/>
          <w:kern w:val="1"/>
          <w:sz w:val="22"/>
          <w:szCs w:val="22"/>
          <w:lang w:val="sr-Latn-CS" w:eastAsia="ar-SA"/>
        </w:rPr>
        <w:t xml:space="preserve">, о чему се одмах сачињава записник о рекламацији који потписују представници Наручиоца и </w:t>
      </w:r>
      <w:r w:rsidRPr="00560A68">
        <w:rPr>
          <w:rFonts w:ascii="Arial" w:eastAsia="Arial Unicode MS" w:hAnsi="Arial" w:cs="Arial"/>
          <w:color w:val="000000"/>
          <w:kern w:val="1"/>
          <w:sz w:val="22"/>
          <w:szCs w:val="22"/>
          <w:lang w:eastAsia="ar-SA"/>
        </w:rPr>
        <w:t>Продавца.</w:t>
      </w:r>
    </w:p>
    <w:p w:rsidR="00560A68" w:rsidRPr="00560A68" w:rsidRDefault="00560A68" w:rsidP="00560A68">
      <w:pPr>
        <w:suppressAutoHyphens/>
        <w:spacing w:line="100" w:lineRule="atLeast"/>
        <w:ind w:right="-46" w:firstLine="720"/>
        <w:jc w:val="both"/>
        <w:rPr>
          <w:rFonts w:ascii="Arial" w:eastAsia="Arial Unicode MS" w:hAnsi="Arial" w:cs="Arial"/>
          <w:color w:val="000000"/>
          <w:kern w:val="1"/>
          <w:sz w:val="22"/>
          <w:szCs w:val="22"/>
          <w:lang w:val="sr-Latn-CS" w:eastAsia="ar-SA"/>
        </w:rPr>
      </w:pPr>
      <w:r w:rsidRPr="00560A68">
        <w:rPr>
          <w:rFonts w:ascii="Arial" w:eastAsia="Arial Unicode MS" w:hAnsi="Arial" w:cs="Arial"/>
          <w:color w:val="000000"/>
          <w:kern w:val="1"/>
          <w:sz w:val="22"/>
          <w:szCs w:val="22"/>
          <w:lang w:eastAsia="ar-SA"/>
        </w:rPr>
        <w:t>Продавац</w:t>
      </w:r>
      <w:r w:rsidRPr="00560A68">
        <w:rPr>
          <w:rFonts w:ascii="Arial" w:eastAsia="Arial Unicode MS" w:hAnsi="Arial" w:cs="Arial"/>
          <w:color w:val="000000"/>
          <w:kern w:val="1"/>
          <w:sz w:val="22"/>
          <w:szCs w:val="22"/>
          <w:lang w:val="sr-Latn-CS" w:eastAsia="ar-SA"/>
        </w:rPr>
        <w:t xml:space="preserve"> је дужан да у случају пис</w:t>
      </w:r>
      <w:r w:rsidRPr="00560A68">
        <w:rPr>
          <w:rFonts w:ascii="Arial" w:eastAsia="Arial Unicode MS" w:hAnsi="Arial" w:cs="Arial"/>
          <w:color w:val="000000"/>
          <w:kern w:val="1"/>
          <w:sz w:val="22"/>
          <w:szCs w:val="22"/>
          <w:lang w:eastAsia="ar-SA"/>
        </w:rPr>
        <w:t>а</w:t>
      </w:r>
      <w:r w:rsidRPr="00560A68">
        <w:rPr>
          <w:rFonts w:ascii="Arial" w:eastAsia="Arial Unicode MS" w:hAnsi="Arial" w:cs="Arial"/>
          <w:color w:val="000000"/>
          <w:kern w:val="1"/>
          <w:sz w:val="22"/>
          <w:szCs w:val="22"/>
          <w:lang w:val="sr-Latn-CS" w:eastAsia="ar-SA"/>
        </w:rPr>
        <w:t xml:space="preserve">не рекламације, поступи одмах, а </w:t>
      </w:r>
      <w:r w:rsidRPr="00560A68">
        <w:rPr>
          <w:rFonts w:ascii="Arial" w:eastAsia="Arial Unicode MS" w:hAnsi="Arial" w:cs="Arial"/>
          <w:color w:val="000000"/>
          <w:kern w:val="1"/>
          <w:sz w:val="22"/>
          <w:szCs w:val="22"/>
          <w:lang w:eastAsia="ar-SA"/>
        </w:rPr>
        <w:t xml:space="preserve">добра </w:t>
      </w:r>
      <w:r w:rsidRPr="00560A68">
        <w:rPr>
          <w:rFonts w:ascii="Arial" w:eastAsia="Arial Unicode MS" w:hAnsi="Arial" w:cs="Arial"/>
          <w:color w:val="000000"/>
          <w:kern w:val="1"/>
          <w:sz w:val="22"/>
          <w:szCs w:val="22"/>
          <w:lang w:val="sr-Latn-CS" w:eastAsia="ar-SA"/>
        </w:rPr>
        <w:t>кој</w:t>
      </w:r>
      <w:r w:rsidRPr="00560A68">
        <w:rPr>
          <w:rFonts w:ascii="Arial" w:eastAsia="Arial Unicode MS" w:hAnsi="Arial" w:cs="Arial"/>
          <w:color w:val="000000"/>
          <w:kern w:val="1"/>
          <w:sz w:val="22"/>
          <w:szCs w:val="22"/>
          <w:lang w:eastAsia="ar-SA"/>
        </w:rPr>
        <w:t>а</w:t>
      </w:r>
      <w:r w:rsidRPr="00560A68">
        <w:rPr>
          <w:rFonts w:ascii="Arial" w:eastAsia="Arial Unicode MS" w:hAnsi="Arial" w:cs="Arial"/>
          <w:color w:val="000000"/>
          <w:kern w:val="1"/>
          <w:sz w:val="22"/>
          <w:szCs w:val="22"/>
          <w:lang w:val="sr-Latn-CS" w:eastAsia="ar-SA"/>
        </w:rPr>
        <w:t xml:space="preserve"> </w:t>
      </w:r>
      <w:r w:rsidR="006315D1">
        <w:rPr>
          <w:rFonts w:ascii="Arial" w:eastAsia="Arial Unicode MS" w:hAnsi="Arial" w:cs="Arial"/>
          <w:color w:val="000000"/>
          <w:kern w:val="1"/>
          <w:sz w:val="22"/>
          <w:szCs w:val="22"/>
          <w:lang w:val="sr-Cyrl-RS" w:eastAsia="ar-SA"/>
        </w:rPr>
        <w:t xml:space="preserve">не </w:t>
      </w:r>
      <w:r w:rsidRPr="00560A68">
        <w:rPr>
          <w:rFonts w:ascii="Arial" w:eastAsia="Arial Unicode MS" w:hAnsi="Arial" w:cs="Arial"/>
          <w:color w:val="000000"/>
          <w:kern w:val="1"/>
          <w:sz w:val="22"/>
          <w:szCs w:val="22"/>
          <w:lang w:val="sr-Latn-CS" w:eastAsia="ar-SA"/>
        </w:rPr>
        <w:t xml:space="preserve">одговарају захтеваним количинама из испостављеног захтева Наручиоца, као и уговореним мерилима квалитета, испоручи најкасније у року од </w:t>
      </w:r>
      <w:r w:rsidRPr="00560A68">
        <w:rPr>
          <w:rFonts w:ascii="Arial" w:eastAsia="Arial Unicode MS" w:hAnsi="Arial" w:cs="Arial"/>
          <w:color w:val="000000"/>
          <w:kern w:val="1"/>
          <w:sz w:val="22"/>
          <w:szCs w:val="22"/>
          <w:lang w:eastAsia="ar-SA"/>
        </w:rPr>
        <w:t>једног</w:t>
      </w:r>
      <w:r w:rsidRPr="00560A68">
        <w:rPr>
          <w:rFonts w:ascii="Arial" w:eastAsia="Arial Unicode MS" w:hAnsi="Arial" w:cs="Arial"/>
          <w:color w:val="000000"/>
          <w:kern w:val="1"/>
          <w:sz w:val="22"/>
          <w:szCs w:val="22"/>
          <w:lang w:val="sr-Latn-CS" w:eastAsia="ar-SA"/>
        </w:rPr>
        <w:t xml:space="preserve"> дана по пријему рекламације.</w:t>
      </w:r>
    </w:p>
    <w:p w:rsidR="00F97C07" w:rsidRDefault="00F97C07" w:rsidP="00560A68">
      <w:pPr>
        <w:suppressAutoHyphens/>
        <w:spacing w:line="100" w:lineRule="atLeast"/>
        <w:ind w:right="-46" w:firstLine="720"/>
        <w:jc w:val="both"/>
        <w:rPr>
          <w:rFonts w:ascii="Arial" w:eastAsia="Arial Unicode MS" w:hAnsi="Arial" w:cs="Arial"/>
          <w:color w:val="000000"/>
          <w:kern w:val="1"/>
          <w:sz w:val="22"/>
          <w:szCs w:val="22"/>
          <w:lang w:val="sr-Latn-RS" w:eastAsia="zh-SG"/>
        </w:rPr>
      </w:pPr>
    </w:p>
    <w:p w:rsidR="00F97C07" w:rsidRDefault="00F97C07" w:rsidP="00560A68">
      <w:pPr>
        <w:suppressAutoHyphens/>
        <w:spacing w:line="100" w:lineRule="atLeast"/>
        <w:ind w:right="-46" w:firstLine="720"/>
        <w:jc w:val="both"/>
        <w:rPr>
          <w:rFonts w:ascii="Arial" w:eastAsia="Arial Unicode MS" w:hAnsi="Arial" w:cs="Arial"/>
          <w:color w:val="000000"/>
          <w:kern w:val="1"/>
          <w:sz w:val="22"/>
          <w:szCs w:val="22"/>
          <w:lang w:val="sr-Latn-RS" w:eastAsia="zh-SG"/>
        </w:rPr>
      </w:pPr>
    </w:p>
    <w:p w:rsidR="00F97C07" w:rsidRPr="00F97C07" w:rsidRDefault="00F97C07" w:rsidP="00560A68">
      <w:pPr>
        <w:suppressAutoHyphens/>
        <w:spacing w:line="100" w:lineRule="atLeast"/>
        <w:ind w:right="-46" w:firstLine="720"/>
        <w:jc w:val="both"/>
        <w:rPr>
          <w:rFonts w:ascii="Arial" w:eastAsia="Arial Unicode MS" w:hAnsi="Arial" w:cs="Arial"/>
          <w:color w:val="000000"/>
          <w:kern w:val="1"/>
          <w:sz w:val="22"/>
          <w:szCs w:val="22"/>
          <w:lang w:val="sr-Latn-RS" w:eastAsia="zh-SG"/>
        </w:rPr>
      </w:pPr>
    </w:p>
    <w:p w:rsidR="003432D6" w:rsidRDefault="003432D6" w:rsidP="00387F89">
      <w:pPr>
        <w:suppressAutoHyphens/>
        <w:spacing w:line="100" w:lineRule="atLeast"/>
        <w:ind w:right="-46"/>
        <w:jc w:val="both"/>
        <w:rPr>
          <w:rFonts w:ascii="Arial" w:eastAsia="Arial Unicode MS" w:hAnsi="Arial" w:cs="Arial"/>
          <w:color w:val="000000"/>
          <w:kern w:val="1"/>
          <w:sz w:val="22"/>
          <w:szCs w:val="22"/>
          <w:lang w:val="sr-Cyrl-RS" w:eastAsia="zh-SG"/>
        </w:rPr>
      </w:pPr>
    </w:p>
    <w:p w:rsidR="00695B89" w:rsidRDefault="00695B89" w:rsidP="00387F89">
      <w:pPr>
        <w:suppressAutoHyphens/>
        <w:spacing w:line="100" w:lineRule="atLeast"/>
        <w:ind w:right="-46"/>
        <w:jc w:val="both"/>
        <w:rPr>
          <w:rFonts w:ascii="Arial" w:eastAsia="Arial Unicode MS" w:hAnsi="Arial" w:cs="Arial"/>
          <w:color w:val="000000"/>
          <w:kern w:val="1"/>
          <w:sz w:val="22"/>
          <w:szCs w:val="22"/>
          <w:lang w:val="sr-Cyrl-RS" w:eastAsia="zh-SG"/>
        </w:rPr>
      </w:pPr>
    </w:p>
    <w:p w:rsidR="00E87242" w:rsidRDefault="00E87242" w:rsidP="00387F89">
      <w:pPr>
        <w:suppressAutoHyphens/>
        <w:spacing w:line="100" w:lineRule="atLeast"/>
        <w:ind w:right="-46"/>
        <w:jc w:val="both"/>
        <w:rPr>
          <w:rFonts w:ascii="Arial" w:eastAsia="Arial Unicode MS" w:hAnsi="Arial" w:cs="Arial"/>
          <w:color w:val="000000"/>
          <w:kern w:val="1"/>
          <w:sz w:val="22"/>
          <w:szCs w:val="22"/>
          <w:lang w:val="sr-Cyrl-RS" w:eastAsia="zh-SG"/>
        </w:rPr>
      </w:pPr>
    </w:p>
    <w:p w:rsidR="00DE13A6" w:rsidRDefault="00DE13A6" w:rsidP="00387F89">
      <w:pPr>
        <w:suppressAutoHyphens/>
        <w:spacing w:line="100" w:lineRule="atLeast"/>
        <w:ind w:right="-46"/>
        <w:jc w:val="both"/>
        <w:rPr>
          <w:rFonts w:ascii="Arial" w:eastAsia="Arial Unicode MS" w:hAnsi="Arial" w:cs="Arial"/>
          <w:color w:val="000000"/>
          <w:kern w:val="1"/>
          <w:sz w:val="22"/>
          <w:szCs w:val="22"/>
          <w:lang w:val="sr-Cyrl-RS" w:eastAsia="zh-SG"/>
        </w:rPr>
      </w:pPr>
    </w:p>
    <w:p w:rsidR="00DE13A6" w:rsidRDefault="00DE13A6" w:rsidP="00387F89">
      <w:pPr>
        <w:suppressAutoHyphens/>
        <w:spacing w:line="100" w:lineRule="atLeast"/>
        <w:ind w:right="-46"/>
        <w:jc w:val="both"/>
        <w:rPr>
          <w:rFonts w:ascii="Arial" w:eastAsia="Arial Unicode MS" w:hAnsi="Arial" w:cs="Arial"/>
          <w:color w:val="000000"/>
          <w:kern w:val="1"/>
          <w:sz w:val="22"/>
          <w:szCs w:val="22"/>
          <w:lang w:val="sr-Cyrl-RS" w:eastAsia="zh-SG"/>
        </w:rPr>
      </w:pPr>
    </w:p>
    <w:p w:rsidR="00E87242" w:rsidRDefault="00E87242" w:rsidP="00387F89">
      <w:pPr>
        <w:suppressAutoHyphens/>
        <w:spacing w:line="100" w:lineRule="atLeast"/>
        <w:ind w:right="-46"/>
        <w:jc w:val="both"/>
        <w:rPr>
          <w:rFonts w:ascii="Arial" w:eastAsia="Arial Unicode MS" w:hAnsi="Arial" w:cs="Arial"/>
          <w:color w:val="000000"/>
          <w:kern w:val="1"/>
          <w:sz w:val="22"/>
          <w:szCs w:val="22"/>
          <w:lang w:val="sr-Cyrl-RS" w:eastAsia="zh-SG"/>
        </w:rPr>
      </w:pPr>
    </w:p>
    <w:p w:rsidR="00695B89" w:rsidRPr="003432D6" w:rsidRDefault="00695B89" w:rsidP="00387F89">
      <w:pPr>
        <w:suppressAutoHyphens/>
        <w:spacing w:line="100" w:lineRule="atLeast"/>
        <w:ind w:right="-46"/>
        <w:jc w:val="both"/>
        <w:rPr>
          <w:rFonts w:ascii="Arial" w:eastAsia="Arial Unicode MS" w:hAnsi="Arial" w:cs="Arial"/>
          <w:color w:val="000000"/>
          <w:kern w:val="1"/>
          <w:sz w:val="22"/>
          <w:szCs w:val="22"/>
          <w:lang w:val="sr-Cyrl-RS" w:eastAsia="zh-SG"/>
        </w:rPr>
      </w:pPr>
    </w:p>
    <w:p w:rsidR="00560A68" w:rsidRPr="00560A68" w:rsidRDefault="00560A68" w:rsidP="00560A68">
      <w:pPr>
        <w:suppressAutoHyphens/>
        <w:spacing w:after="120"/>
        <w:ind w:right="-46" w:firstLine="720"/>
        <w:rPr>
          <w:rFonts w:ascii="Arial" w:eastAsia="Arial Unicode MS" w:hAnsi="Arial" w:cs="Arial"/>
          <w:color w:val="000000"/>
          <w:kern w:val="1"/>
          <w:sz w:val="22"/>
          <w:szCs w:val="22"/>
          <w:lang w:val="sr-Latn-CS" w:eastAsia="zh-SG"/>
        </w:rPr>
      </w:pPr>
      <w:r w:rsidRPr="00560A68">
        <w:rPr>
          <w:rFonts w:ascii="Arial" w:eastAsia="Arial Unicode MS" w:hAnsi="Arial" w:cs="Arial"/>
          <w:color w:val="000000"/>
          <w:kern w:val="1"/>
          <w:sz w:val="22"/>
          <w:szCs w:val="22"/>
          <w:lang w:val="sr-Cyrl-RS" w:eastAsia="zh-SG"/>
        </w:rPr>
        <w:t xml:space="preserve">                                                      </w:t>
      </w:r>
      <w:r w:rsidR="00DE13A6">
        <w:rPr>
          <w:rFonts w:ascii="Arial" w:eastAsia="Arial Unicode MS" w:hAnsi="Arial" w:cs="Arial"/>
          <w:color w:val="000000"/>
          <w:kern w:val="1"/>
          <w:sz w:val="22"/>
          <w:szCs w:val="22"/>
          <w:lang w:val="sr-Cyrl-RS" w:eastAsia="zh-SG"/>
        </w:rPr>
        <w:t xml:space="preserve">   </w:t>
      </w:r>
      <w:r w:rsidRPr="00560A68">
        <w:rPr>
          <w:rFonts w:ascii="Arial" w:eastAsia="Arial Unicode MS" w:hAnsi="Arial" w:cs="Arial"/>
          <w:color w:val="000000"/>
          <w:kern w:val="1"/>
          <w:sz w:val="22"/>
          <w:szCs w:val="22"/>
          <w:lang w:val="sr-Cyrl-RS" w:eastAsia="zh-SG"/>
        </w:rPr>
        <w:t xml:space="preserve">  </w:t>
      </w:r>
      <w:r w:rsidRPr="00560A68">
        <w:rPr>
          <w:rFonts w:ascii="Arial" w:eastAsia="Arial Unicode MS" w:hAnsi="Arial" w:cs="Arial"/>
          <w:color w:val="000000"/>
          <w:kern w:val="1"/>
          <w:sz w:val="22"/>
          <w:szCs w:val="22"/>
          <w:lang w:val="sr-Latn-CS" w:eastAsia="zh-SG"/>
        </w:rPr>
        <w:t xml:space="preserve">Члан </w:t>
      </w:r>
      <w:r w:rsidRPr="00560A68">
        <w:rPr>
          <w:rFonts w:ascii="Arial" w:eastAsia="Arial Unicode MS" w:hAnsi="Arial" w:cs="Arial"/>
          <w:color w:val="000000"/>
          <w:kern w:val="1"/>
          <w:sz w:val="22"/>
          <w:szCs w:val="22"/>
          <w:lang w:eastAsia="zh-SG"/>
        </w:rPr>
        <w:t>7</w:t>
      </w:r>
      <w:r w:rsidRPr="00560A68">
        <w:rPr>
          <w:rFonts w:ascii="Arial" w:eastAsia="Arial Unicode MS" w:hAnsi="Arial" w:cs="Arial"/>
          <w:color w:val="000000"/>
          <w:kern w:val="1"/>
          <w:sz w:val="22"/>
          <w:szCs w:val="22"/>
          <w:lang w:val="sr-Latn-CS" w:eastAsia="zh-SG"/>
        </w:rPr>
        <w:t>.</w:t>
      </w:r>
    </w:p>
    <w:p w:rsidR="00560A68" w:rsidRPr="00560A68" w:rsidRDefault="00560A68" w:rsidP="00560A68">
      <w:pPr>
        <w:suppressAutoHyphens/>
        <w:spacing w:after="120"/>
        <w:ind w:right="-46" w:firstLine="720"/>
        <w:jc w:val="both"/>
        <w:rPr>
          <w:rFonts w:ascii="Arial" w:eastAsia="Arial Unicode MS" w:hAnsi="Arial" w:cs="Arial"/>
          <w:color w:val="000000"/>
          <w:kern w:val="1"/>
          <w:sz w:val="22"/>
          <w:szCs w:val="22"/>
          <w:lang w:val="sr-Latn-CS" w:eastAsia="zh-SG"/>
        </w:rPr>
      </w:pPr>
      <w:r w:rsidRPr="00560A68">
        <w:rPr>
          <w:rFonts w:ascii="Arial" w:eastAsia="Arial Unicode MS" w:hAnsi="Arial" w:cs="Arial"/>
          <w:color w:val="000000"/>
          <w:kern w:val="1"/>
          <w:sz w:val="22"/>
          <w:szCs w:val="22"/>
          <w:lang w:val="sr-Latn-CS" w:eastAsia="zh-SG"/>
        </w:rPr>
        <w:t>У случају наступања околности које ометају извршење уговорних обавеза једне и друге стране, а које се према важећим прописима сматрају вишом силом, уговорне стране се ослобађају извршења обавеза за време док такве околности трају, те по основу овог ниједна од уговорних страна нема право на било какву накнаду штете коју услед тога претрпи.</w:t>
      </w:r>
    </w:p>
    <w:p w:rsidR="00560A68" w:rsidRPr="00560A68" w:rsidRDefault="00560A68" w:rsidP="00560A68">
      <w:pPr>
        <w:suppressAutoHyphens/>
        <w:ind w:right="-46" w:firstLine="720"/>
        <w:jc w:val="both"/>
        <w:rPr>
          <w:rFonts w:ascii="Arial" w:eastAsia="Arial Unicode MS" w:hAnsi="Arial" w:cs="Arial"/>
          <w:color w:val="000000"/>
          <w:kern w:val="1"/>
          <w:sz w:val="22"/>
          <w:szCs w:val="22"/>
          <w:lang w:val="sr-Latn-CS" w:eastAsia="zh-SG"/>
        </w:rPr>
      </w:pPr>
      <w:r w:rsidRPr="00560A68">
        <w:rPr>
          <w:rFonts w:ascii="Arial" w:eastAsia="Arial Unicode MS" w:hAnsi="Arial" w:cs="Arial"/>
          <w:color w:val="000000"/>
          <w:kern w:val="1"/>
          <w:sz w:val="22"/>
          <w:szCs w:val="22"/>
          <w:lang w:val="sr-Latn-CS" w:eastAsia="zh-SG"/>
        </w:rPr>
        <w:t>Уговорна страна погођена вишом силом дужна је пис</w:t>
      </w:r>
      <w:r w:rsidRPr="00560A68">
        <w:rPr>
          <w:rFonts w:ascii="Arial" w:eastAsia="Arial Unicode MS" w:hAnsi="Arial" w:cs="Arial"/>
          <w:color w:val="000000"/>
          <w:kern w:val="1"/>
          <w:sz w:val="22"/>
          <w:szCs w:val="22"/>
          <w:lang w:eastAsia="zh-SG"/>
        </w:rPr>
        <w:t>а</w:t>
      </w:r>
      <w:r w:rsidRPr="00560A68">
        <w:rPr>
          <w:rFonts w:ascii="Arial" w:eastAsia="Arial Unicode MS" w:hAnsi="Arial" w:cs="Arial"/>
          <w:color w:val="000000"/>
          <w:kern w:val="1"/>
          <w:sz w:val="22"/>
          <w:szCs w:val="22"/>
          <w:lang w:val="sr-Latn-CS" w:eastAsia="zh-SG"/>
        </w:rPr>
        <w:t>ним путем да обавести другу уговорну страну о настанку околности које спречавају изв</w:t>
      </w:r>
      <w:r w:rsidRPr="00560A68">
        <w:rPr>
          <w:rFonts w:ascii="Arial" w:eastAsia="Arial Unicode MS" w:hAnsi="Arial" w:cs="Arial"/>
          <w:color w:val="000000"/>
          <w:kern w:val="1"/>
          <w:sz w:val="22"/>
          <w:szCs w:val="22"/>
          <w:lang w:eastAsia="zh-SG"/>
        </w:rPr>
        <w:t>р</w:t>
      </w:r>
      <w:r w:rsidRPr="00560A68">
        <w:rPr>
          <w:rFonts w:ascii="Arial" w:eastAsia="Arial Unicode MS" w:hAnsi="Arial" w:cs="Arial"/>
          <w:color w:val="000000"/>
          <w:kern w:val="1"/>
          <w:sz w:val="22"/>
          <w:szCs w:val="22"/>
          <w:lang w:val="sr-Latn-CS" w:eastAsia="zh-SG"/>
        </w:rPr>
        <w:t>шење обавеза, као и тренут</w:t>
      </w:r>
      <w:r w:rsidRPr="00560A68">
        <w:rPr>
          <w:rFonts w:ascii="Arial" w:eastAsia="Arial Unicode MS" w:hAnsi="Arial" w:cs="Arial"/>
          <w:color w:val="000000"/>
          <w:kern w:val="1"/>
          <w:sz w:val="22"/>
          <w:szCs w:val="22"/>
          <w:lang w:eastAsia="zh-SG"/>
        </w:rPr>
        <w:t>к</w:t>
      </w:r>
      <w:r w:rsidRPr="00560A68">
        <w:rPr>
          <w:rFonts w:ascii="Arial" w:eastAsia="Arial Unicode MS" w:hAnsi="Arial" w:cs="Arial"/>
          <w:color w:val="000000"/>
          <w:kern w:val="1"/>
          <w:sz w:val="22"/>
          <w:szCs w:val="22"/>
          <w:lang w:val="sr-Latn-CS" w:eastAsia="zh-SG"/>
        </w:rPr>
        <w:t>у престанка тих околности.</w:t>
      </w:r>
    </w:p>
    <w:p w:rsidR="00560A68" w:rsidRPr="00560A68" w:rsidRDefault="00560A68" w:rsidP="00560A68">
      <w:pPr>
        <w:suppressAutoHyphens/>
        <w:ind w:right="-46" w:firstLine="720"/>
        <w:jc w:val="both"/>
        <w:rPr>
          <w:rFonts w:ascii="Arial" w:eastAsia="Arial Unicode MS" w:hAnsi="Arial" w:cs="Arial"/>
          <w:color w:val="000000"/>
          <w:kern w:val="1"/>
          <w:sz w:val="22"/>
          <w:szCs w:val="22"/>
          <w:lang w:val="sr-Latn-CS" w:eastAsia="zh-SG"/>
        </w:rPr>
      </w:pPr>
      <w:r w:rsidRPr="00560A68">
        <w:rPr>
          <w:rFonts w:ascii="Arial" w:eastAsia="Arial Unicode MS" w:hAnsi="Arial" w:cs="Arial"/>
          <w:color w:val="000000"/>
          <w:kern w:val="1"/>
          <w:sz w:val="22"/>
          <w:szCs w:val="22"/>
          <w:lang w:val="sr-Latn-CS" w:eastAsia="zh-SG"/>
        </w:rPr>
        <w:t>Уговорне стране се не могу позивати на вишу силу због околности које су им биле познате у тренутку закључења Уговора и преузимања уговорних обавеза.</w:t>
      </w:r>
    </w:p>
    <w:p w:rsidR="00560A68" w:rsidRDefault="00560A68" w:rsidP="00560A68">
      <w:pPr>
        <w:tabs>
          <w:tab w:val="left" w:pos="0"/>
        </w:tabs>
        <w:suppressAutoHyphens/>
        <w:spacing w:line="100" w:lineRule="atLeast"/>
        <w:ind w:right="-46"/>
        <w:jc w:val="both"/>
        <w:rPr>
          <w:rFonts w:ascii="Arial" w:eastAsia="Arial Unicode MS" w:hAnsi="Arial" w:cs="Arial"/>
          <w:color w:val="000000"/>
          <w:kern w:val="1"/>
          <w:sz w:val="22"/>
          <w:szCs w:val="22"/>
          <w:lang w:val="sr-Cyrl-RS" w:eastAsia="ar-SA"/>
        </w:rPr>
      </w:pPr>
    </w:p>
    <w:p w:rsidR="00F9448B" w:rsidRPr="00F9448B" w:rsidRDefault="00F9448B" w:rsidP="00F9448B">
      <w:pPr>
        <w:tabs>
          <w:tab w:val="left" w:pos="0"/>
        </w:tabs>
        <w:suppressAutoHyphens/>
        <w:spacing w:line="100" w:lineRule="atLeast"/>
        <w:ind w:right="-46"/>
        <w:jc w:val="both"/>
        <w:rPr>
          <w:rFonts w:ascii="Arial" w:eastAsia="Arial Unicode MS" w:hAnsi="Arial" w:cs="Arial"/>
          <w:b/>
          <w:color w:val="000000"/>
          <w:kern w:val="1"/>
          <w:sz w:val="22"/>
          <w:szCs w:val="22"/>
          <w:lang w:val="sr-Cyrl-RS" w:eastAsia="ar-SA"/>
        </w:rPr>
      </w:pPr>
      <w:r w:rsidRPr="00F9448B">
        <w:rPr>
          <w:rFonts w:ascii="Arial" w:eastAsia="Arial Unicode MS" w:hAnsi="Arial" w:cs="Arial"/>
          <w:b/>
          <w:color w:val="000000"/>
          <w:kern w:val="1"/>
          <w:sz w:val="22"/>
          <w:szCs w:val="22"/>
          <w:lang w:val="sr-Cyrl-RS" w:eastAsia="ar-SA"/>
        </w:rPr>
        <w:t>ГАРАНТНИ РОК</w:t>
      </w:r>
    </w:p>
    <w:p w:rsidR="00F9448B" w:rsidRPr="00F9448B" w:rsidRDefault="00F9448B" w:rsidP="00F9448B">
      <w:pPr>
        <w:tabs>
          <w:tab w:val="left" w:pos="0"/>
        </w:tabs>
        <w:suppressAutoHyphens/>
        <w:spacing w:line="100" w:lineRule="atLeast"/>
        <w:ind w:right="-46"/>
        <w:jc w:val="center"/>
        <w:rPr>
          <w:rFonts w:ascii="Arial" w:eastAsia="Arial Unicode MS" w:hAnsi="Arial" w:cs="Arial"/>
          <w:color w:val="000000"/>
          <w:kern w:val="1"/>
          <w:sz w:val="22"/>
          <w:szCs w:val="22"/>
          <w:lang w:val="sr-Cyrl-RS" w:eastAsia="ar-SA"/>
        </w:rPr>
      </w:pPr>
      <w:r w:rsidRPr="00F9448B">
        <w:rPr>
          <w:rFonts w:ascii="Arial" w:eastAsia="Arial Unicode MS" w:hAnsi="Arial" w:cs="Arial"/>
          <w:color w:val="000000"/>
          <w:kern w:val="1"/>
          <w:sz w:val="22"/>
          <w:szCs w:val="22"/>
          <w:lang w:val="sr-Cyrl-RS" w:eastAsia="ar-SA"/>
        </w:rPr>
        <w:t xml:space="preserve">Члан </w:t>
      </w:r>
      <w:r>
        <w:rPr>
          <w:rFonts w:ascii="Arial" w:eastAsia="Arial Unicode MS" w:hAnsi="Arial" w:cs="Arial"/>
          <w:color w:val="000000"/>
          <w:kern w:val="1"/>
          <w:sz w:val="22"/>
          <w:szCs w:val="22"/>
          <w:lang w:val="sr-Cyrl-RS" w:eastAsia="ar-SA"/>
        </w:rPr>
        <w:t>8.</w:t>
      </w:r>
    </w:p>
    <w:p w:rsidR="00F9448B" w:rsidRDefault="00F9448B" w:rsidP="00F9448B">
      <w:pPr>
        <w:tabs>
          <w:tab w:val="left" w:pos="0"/>
        </w:tabs>
        <w:suppressAutoHyphens/>
        <w:spacing w:line="100" w:lineRule="atLeast"/>
        <w:ind w:right="-46"/>
        <w:jc w:val="both"/>
        <w:rPr>
          <w:rFonts w:ascii="Arial" w:eastAsia="Arial Unicode MS" w:hAnsi="Arial" w:cs="Arial"/>
          <w:color w:val="000000"/>
          <w:kern w:val="1"/>
          <w:sz w:val="22"/>
          <w:szCs w:val="22"/>
          <w:lang w:val="sr-Cyrl-RS" w:eastAsia="ar-SA"/>
        </w:rPr>
      </w:pPr>
      <w:bookmarkStart w:id="0" w:name="_GoBack"/>
      <w:r w:rsidRPr="00F9448B">
        <w:rPr>
          <w:rFonts w:ascii="Arial" w:eastAsia="Arial Unicode MS" w:hAnsi="Arial" w:cs="Arial"/>
          <w:color w:val="000000"/>
          <w:kern w:val="1"/>
          <w:sz w:val="22"/>
          <w:szCs w:val="22"/>
          <w:lang w:val="sr-Cyrl-RS" w:eastAsia="ar-SA"/>
        </w:rPr>
        <w:t xml:space="preserve">Гарантни рок за </w:t>
      </w:r>
      <w:r>
        <w:rPr>
          <w:rFonts w:ascii="Arial" w:eastAsia="Arial Unicode MS" w:hAnsi="Arial" w:cs="Arial"/>
          <w:color w:val="000000"/>
          <w:kern w:val="1"/>
          <w:sz w:val="22"/>
          <w:szCs w:val="22"/>
          <w:lang w:val="sr-Cyrl-RS" w:eastAsia="ar-SA"/>
        </w:rPr>
        <w:t>испоручена добра</w:t>
      </w:r>
      <w:r w:rsidRPr="00F9448B">
        <w:rPr>
          <w:rFonts w:ascii="Arial" w:eastAsia="Arial Unicode MS" w:hAnsi="Arial" w:cs="Arial"/>
          <w:color w:val="000000"/>
          <w:kern w:val="1"/>
          <w:sz w:val="22"/>
          <w:szCs w:val="22"/>
          <w:lang w:val="sr-Cyrl-RS" w:eastAsia="ar-SA"/>
        </w:rPr>
        <w:t xml:space="preserve"> износи </w:t>
      </w:r>
      <w:r w:rsidR="008202B3">
        <w:rPr>
          <w:rFonts w:ascii="Arial" w:eastAsia="Arial Unicode MS" w:hAnsi="Arial" w:cs="Arial"/>
          <w:color w:val="000000"/>
          <w:kern w:val="1"/>
          <w:sz w:val="22"/>
          <w:szCs w:val="22"/>
          <w:lang w:val="sr-Cyrl-RS" w:eastAsia="ar-SA"/>
        </w:rPr>
        <w:t>_____</w:t>
      </w:r>
      <w:r w:rsidRPr="00F9448B">
        <w:rPr>
          <w:rFonts w:ascii="Arial" w:eastAsia="Arial Unicode MS" w:hAnsi="Arial" w:cs="Arial"/>
          <w:color w:val="000000"/>
          <w:kern w:val="1"/>
          <w:sz w:val="22"/>
          <w:szCs w:val="22"/>
          <w:lang w:val="sr-Cyrl-RS" w:eastAsia="ar-SA"/>
        </w:rPr>
        <w:t xml:space="preserve"> године рачунајући од дана примопредаје</w:t>
      </w:r>
      <w:bookmarkEnd w:id="0"/>
      <w:r w:rsidRPr="00F9448B">
        <w:rPr>
          <w:rFonts w:ascii="Arial" w:eastAsia="Arial Unicode MS" w:hAnsi="Arial" w:cs="Arial"/>
          <w:color w:val="000000"/>
          <w:kern w:val="1"/>
          <w:sz w:val="22"/>
          <w:szCs w:val="22"/>
          <w:lang w:val="sr-Cyrl-RS" w:eastAsia="ar-SA"/>
        </w:rPr>
        <w:t>.</w:t>
      </w:r>
    </w:p>
    <w:p w:rsidR="00F9448B" w:rsidRPr="00F9448B" w:rsidRDefault="00F9448B" w:rsidP="00560A68">
      <w:pPr>
        <w:tabs>
          <w:tab w:val="left" w:pos="0"/>
        </w:tabs>
        <w:suppressAutoHyphens/>
        <w:spacing w:line="100" w:lineRule="atLeast"/>
        <w:ind w:right="-46"/>
        <w:jc w:val="both"/>
        <w:rPr>
          <w:rFonts w:ascii="Arial" w:eastAsia="Arial Unicode MS" w:hAnsi="Arial" w:cs="Arial"/>
          <w:color w:val="000000"/>
          <w:kern w:val="1"/>
          <w:sz w:val="22"/>
          <w:szCs w:val="22"/>
          <w:lang w:val="sr-Cyrl-RS" w:eastAsia="ar-SA"/>
        </w:rPr>
      </w:pPr>
    </w:p>
    <w:p w:rsidR="00560A68" w:rsidRPr="00560A68" w:rsidRDefault="00560A68" w:rsidP="00560A68">
      <w:pPr>
        <w:tabs>
          <w:tab w:val="left" w:pos="0"/>
        </w:tabs>
        <w:suppressAutoHyphens/>
        <w:spacing w:line="100" w:lineRule="atLeast"/>
        <w:ind w:right="-46"/>
        <w:jc w:val="both"/>
        <w:rPr>
          <w:rFonts w:ascii="Arial" w:eastAsia="Arial Unicode MS" w:hAnsi="Arial" w:cs="Arial"/>
          <w:b/>
          <w:color w:val="000000"/>
          <w:kern w:val="1"/>
          <w:sz w:val="22"/>
          <w:szCs w:val="22"/>
          <w:lang w:eastAsia="ar-SA"/>
        </w:rPr>
      </w:pPr>
      <w:r w:rsidRPr="00560A68">
        <w:rPr>
          <w:rFonts w:ascii="Arial" w:eastAsia="Arial Unicode MS" w:hAnsi="Arial" w:cs="Arial"/>
          <w:b/>
          <w:color w:val="000000"/>
          <w:kern w:val="1"/>
          <w:sz w:val="22"/>
          <w:szCs w:val="22"/>
          <w:lang w:eastAsia="ar-SA"/>
        </w:rPr>
        <w:t>РАСКИД УГОВОРА</w:t>
      </w:r>
    </w:p>
    <w:p w:rsidR="00560A68" w:rsidRPr="00560A68" w:rsidRDefault="00F9448B" w:rsidP="00560A68">
      <w:pPr>
        <w:tabs>
          <w:tab w:val="left" w:pos="0"/>
        </w:tabs>
        <w:suppressAutoHyphens/>
        <w:spacing w:line="100" w:lineRule="atLeast"/>
        <w:ind w:right="-46"/>
        <w:jc w:val="center"/>
        <w:rPr>
          <w:rFonts w:ascii="Arial" w:eastAsia="Arial Unicode MS" w:hAnsi="Arial" w:cs="Arial"/>
          <w:color w:val="000000"/>
          <w:kern w:val="1"/>
          <w:sz w:val="22"/>
          <w:szCs w:val="22"/>
          <w:lang w:eastAsia="ar-SA"/>
        </w:rPr>
      </w:pPr>
      <w:r>
        <w:rPr>
          <w:rFonts w:ascii="Arial" w:eastAsia="Arial Unicode MS" w:hAnsi="Arial" w:cs="Arial"/>
          <w:color w:val="000000"/>
          <w:kern w:val="1"/>
          <w:sz w:val="22"/>
          <w:szCs w:val="22"/>
          <w:lang w:eastAsia="ar-SA"/>
        </w:rPr>
        <w:t xml:space="preserve">Члан </w:t>
      </w:r>
      <w:r>
        <w:rPr>
          <w:rFonts w:ascii="Arial" w:eastAsia="Arial Unicode MS" w:hAnsi="Arial" w:cs="Arial"/>
          <w:color w:val="000000"/>
          <w:kern w:val="1"/>
          <w:sz w:val="22"/>
          <w:szCs w:val="22"/>
          <w:lang w:val="sr-Cyrl-RS" w:eastAsia="ar-SA"/>
        </w:rPr>
        <w:t>9</w:t>
      </w:r>
      <w:r w:rsidR="00560A68" w:rsidRPr="00560A68">
        <w:rPr>
          <w:rFonts w:ascii="Arial" w:eastAsia="Arial Unicode MS" w:hAnsi="Arial" w:cs="Arial"/>
          <w:color w:val="000000"/>
          <w:kern w:val="1"/>
          <w:sz w:val="22"/>
          <w:szCs w:val="22"/>
          <w:lang w:eastAsia="ar-SA"/>
        </w:rPr>
        <w:t>.</w:t>
      </w:r>
    </w:p>
    <w:p w:rsidR="00560A68" w:rsidRPr="00560A68" w:rsidRDefault="00560A68" w:rsidP="00560A68">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560A68">
        <w:rPr>
          <w:rFonts w:ascii="Arial" w:eastAsia="Arial Unicode MS" w:hAnsi="Arial" w:cs="Arial"/>
          <w:color w:val="000000"/>
          <w:kern w:val="1"/>
          <w:sz w:val="22"/>
          <w:szCs w:val="22"/>
          <w:lang w:eastAsia="ar-SA"/>
        </w:rPr>
        <w:tab/>
        <w:t>Овај Уговор престаје да важи:</w:t>
      </w:r>
    </w:p>
    <w:p w:rsidR="00560A68" w:rsidRPr="00560A68" w:rsidRDefault="00560A68" w:rsidP="00560A68">
      <w:pPr>
        <w:tabs>
          <w:tab w:val="left" w:pos="-450"/>
        </w:tabs>
        <w:suppressAutoHyphens/>
        <w:spacing w:line="100" w:lineRule="atLeast"/>
        <w:ind w:right="-46"/>
        <w:jc w:val="both"/>
        <w:rPr>
          <w:rFonts w:ascii="Arial" w:eastAsia="Arial Unicode MS" w:hAnsi="Arial" w:cs="Arial"/>
          <w:color w:val="000000"/>
          <w:kern w:val="1"/>
          <w:sz w:val="22"/>
          <w:szCs w:val="22"/>
          <w:lang w:eastAsia="ar-SA"/>
        </w:rPr>
      </w:pPr>
      <w:r w:rsidRPr="00560A68">
        <w:rPr>
          <w:rFonts w:ascii="Arial" w:eastAsia="Arial Unicode MS" w:hAnsi="Arial" w:cs="Arial"/>
          <w:color w:val="000000"/>
          <w:kern w:val="1"/>
          <w:sz w:val="22"/>
          <w:szCs w:val="22"/>
          <w:lang w:eastAsia="ar-SA"/>
        </w:rPr>
        <w:t>1. Споразумом уговорних страна у писаној форми и без отказног рока;</w:t>
      </w:r>
    </w:p>
    <w:p w:rsidR="00560A68" w:rsidRPr="00560A68" w:rsidRDefault="00560A68" w:rsidP="00560A68">
      <w:pPr>
        <w:tabs>
          <w:tab w:val="left" w:pos="-450"/>
        </w:tabs>
        <w:suppressAutoHyphens/>
        <w:spacing w:line="100" w:lineRule="atLeast"/>
        <w:ind w:right="-46"/>
        <w:jc w:val="both"/>
        <w:rPr>
          <w:rFonts w:ascii="Arial" w:eastAsia="Arial Unicode MS" w:hAnsi="Arial" w:cs="Arial"/>
          <w:color w:val="000000"/>
          <w:kern w:val="1"/>
          <w:sz w:val="22"/>
          <w:szCs w:val="22"/>
          <w:lang w:eastAsia="ar-SA"/>
        </w:rPr>
      </w:pPr>
      <w:r w:rsidRPr="00560A68">
        <w:rPr>
          <w:rFonts w:ascii="Arial" w:eastAsia="Arial Unicode MS" w:hAnsi="Arial" w:cs="Arial"/>
          <w:color w:val="000000"/>
          <w:kern w:val="1"/>
          <w:sz w:val="22"/>
          <w:szCs w:val="22"/>
          <w:lang w:eastAsia="ar-SA"/>
        </w:rPr>
        <w:t>2. Једностраним раскидом од стране Наручиоца, уколико Продавац делимично или у потпуности не извршава своје уговорне обавезе, или их извршава са закашњењем, са отказним роком од 7 дана од дана пријема об</w:t>
      </w:r>
      <w:r w:rsidR="00E87242">
        <w:rPr>
          <w:rFonts w:ascii="Arial" w:eastAsia="Arial Unicode MS" w:hAnsi="Arial" w:cs="Arial"/>
          <w:color w:val="000000"/>
          <w:kern w:val="1"/>
          <w:sz w:val="22"/>
          <w:szCs w:val="22"/>
          <w:lang w:eastAsia="ar-SA"/>
        </w:rPr>
        <w:t>авештења о једностраном раскиду</w:t>
      </w:r>
      <w:r w:rsidRPr="00560A68">
        <w:rPr>
          <w:rFonts w:ascii="Arial" w:eastAsia="Arial Unicode MS" w:hAnsi="Arial" w:cs="Arial"/>
          <w:color w:val="000000"/>
          <w:kern w:val="1"/>
          <w:sz w:val="22"/>
          <w:szCs w:val="22"/>
          <w:lang w:eastAsia="ar-SA"/>
        </w:rPr>
        <w:t xml:space="preserve">; </w:t>
      </w:r>
    </w:p>
    <w:p w:rsidR="00560A68" w:rsidRDefault="00560A68" w:rsidP="00560A68">
      <w:pPr>
        <w:tabs>
          <w:tab w:val="left" w:pos="-450"/>
        </w:tabs>
        <w:suppressAutoHyphens/>
        <w:spacing w:line="100" w:lineRule="atLeast"/>
        <w:ind w:right="-46"/>
        <w:jc w:val="both"/>
        <w:rPr>
          <w:rFonts w:ascii="Arial" w:eastAsia="Arial Unicode MS" w:hAnsi="Arial" w:cs="Arial"/>
          <w:color w:val="000000"/>
          <w:kern w:val="1"/>
          <w:sz w:val="22"/>
          <w:szCs w:val="22"/>
          <w:lang w:val="sr-Cyrl-RS" w:eastAsia="ar-SA"/>
        </w:rPr>
      </w:pPr>
      <w:r w:rsidRPr="00560A68">
        <w:rPr>
          <w:rFonts w:ascii="Arial" w:eastAsia="Arial Unicode MS" w:hAnsi="Arial" w:cs="Arial"/>
          <w:color w:val="000000"/>
          <w:kern w:val="1"/>
          <w:sz w:val="22"/>
          <w:szCs w:val="22"/>
          <w:lang w:eastAsia="ar-SA"/>
        </w:rPr>
        <w:t>3. У другим случајевима предвиђеним Законом о облигационим односима и овим Уговором.</w:t>
      </w:r>
    </w:p>
    <w:p w:rsidR="003766FB" w:rsidRPr="003766FB" w:rsidRDefault="003766FB" w:rsidP="00560A68">
      <w:pPr>
        <w:tabs>
          <w:tab w:val="left" w:pos="-450"/>
        </w:tabs>
        <w:suppressAutoHyphens/>
        <w:spacing w:line="100" w:lineRule="atLeast"/>
        <w:ind w:right="-46"/>
        <w:jc w:val="both"/>
        <w:rPr>
          <w:rFonts w:ascii="Arial" w:eastAsia="Arial Unicode MS" w:hAnsi="Arial" w:cs="Arial"/>
          <w:color w:val="000000"/>
          <w:kern w:val="1"/>
          <w:sz w:val="22"/>
          <w:szCs w:val="22"/>
          <w:lang w:val="sr-Cyrl-RS" w:eastAsia="ar-SA"/>
        </w:rPr>
      </w:pPr>
      <w:r>
        <w:rPr>
          <w:rFonts w:ascii="Arial" w:eastAsia="Arial Unicode MS" w:hAnsi="Arial" w:cs="Arial"/>
          <w:color w:val="000000"/>
          <w:kern w:val="1"/>
          <w:sz w:val="22"/>
          <w:szCs w:val="22"/>
          <w:lang w:val="sr-Cyrl-RS" w:eastAsia="ar-SA"/>
        </w:rPr>
        <w:t>4. Уколико престане потреба наручиоца за предметом набавке из оправданих разлога.</w:t>
      </w:r>
    </w:p>
    <w:p w:rsidR="00560A68" w:rsidRPr="00560A68" w:rsidRDefault="00560A68" w:rsidP="00560A68">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560A68">
        <w:rPr>
          <w:rFonts w:ascii="Arial" w:eastAsia="Arial Unicode MS" w:hAnsi="Arial" w:cs="Arial"/>
          <w:color w:val="000000"/>
          <w:kern w:val="1"/>
          <w:sz w:val="22"/>
          <w:szCs w:val="22"/>
          <w:lang w:eastAsia="ar-SA"/>
        </w:rPr>
        <w:tab/>
      </w:r>
    </w:p>
    <w:p w:rsidR="00560A68" w:rsidRPr="00560A68" w:rsidRDefault="00560A68" w:rsidP="00560A68">
      <w:pPr>
        <w:tabs>
          <w:tab w:val="left" w:pos="0"/>
        </w:tabs>
        <w:suppressAutoHyphens/>
        <w:spacing w:line="100" w:lineRule="atLeast"/>
        <w:ind w:right="-46"/>
        <w:jc w:val="both"/>
        <w:rPr>
          <w:rFonts w:ascii="Arial" w:eastAsia="Arial Unicode MS" w:hAnsi="Arial" w:cs="Arial"/>
          <w:b/>
          <w:color w:val="000000"/>
          <w:kern w:val="1"/>
          <w:sz w:val="22"/>
          <w:szCs w:val="22"/>
          <w:lang w:eastAsia="ar-SA"/>
        </w:rPr>
      </w:pPr>
      <w:r w:rsidRPr="00560A68">
        <w:rPr>
          <w:rFonts w:ascii="Arial" w:eastAsia="Arial Unicode MS" w:hAnsi="Arial" w:cs="Arial"/>
          <w:b/>
          <w:color w:val="000000"/>
          <w:kern w:val="1"/>
          <w:sz w:val="22"/>
          <w:szCs w:val="22"/>
          <w:lang w:eastAsia="ar-SA"/>
        </w:rPr>
        <w:t>ПРЕЛАЗНЕ И ЗАВРШНЕ ОДРЕДБЕ</w:t>
      </w:r>
    </w:p>
    <w:p w:rsidR="00560A68" w:rsidRPr="00560A68" w:rsidRDefault="00F9448B" w:rsidP="00560A68">
      <w:pPr>
        <w:tabs>
          <w:tab w:val="left" w:pos="0"/>
        </w:tabs>
        <w:suppressAutoHyphens/>
        <w:spacing w:line="100" w:lineRule="atLeast"/>
        <w:ind w:right="-46"/>
        <w:jc w:val="center"/>
        <w:rPr>
          <w:rFonts w:ascii="Arial" w:eastAsia="Arial Unicode MS" w:hAnsi="Arial" w:cs="Arial"/>
          <w:color w:val="000000"/>
          <w:kern w:val="1"/>
          <w:sz w:val="22"/>
          <w:szCs w:val="22"/>
          <w:lang w:eastAsia="ar-SA"/>
        </w:rPr>
      </w:pPr>
      <w:r>
        <w:rPr>
          <w:rFonts w:ascii="Arial" w:eastAsia="Arial Unicode MS" w:hAnsi="Arial" w:cs="Arial"/>
          <w:color w:val="000000"/>
          <w:kern w:val="1"/>
          <w:sz w:val="22"/>
          <w:szCs w:val="22"/>
          <w:lang w:eastAsia="ar-SA"/>
        </w:rPr>
        <w:t xml:space="preserve">Члан </w:t>
      </w:r>
      <w:r>
        <w:rPr>
          <w:rFonts w:ascii="Arial" w:eastAsia="Arial Unicode MS" w:hAnsi="Arial" w:cs="Arial"/>
          <w:color w:val="000000"/>
          <w:kern w:val="1"/>
          <w:sz w:val="22"/>
          <w:szCs w:val="22"/>
          <w:lang w:val="sr-Cyrl-RS" w:eastAsia="ar-SA"/>
        </w:rPr>
        <w:t>10</w:t>
      </w:r>
      <w:r w:rsidR="00560A68" w:rsidRPr="00560A68">
        <w:rPr>
          <w:rFonts w:ascii="Arial" w:eastAsia="Arial Unicode MS" w:hAnsi="Arial" w:cs="Arial"/>
          <w:color w:val="000000"/>
          <w:kern w:val="1"/>
          <w:sz w:val="22"/>
          <w:szCs w:val="22"/>
          <w:lang w:eastAsia="ar-SA"/>
        </w:rPr>
        <w:t>.</w:t>
      </w:r>
    </w:p>
    <w:p w:rsidR="00560A68" w:rsidRPr="00560A68" w:rsidRDefault="00560A68" w:rsidP="00560A68">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560A68">
        <w:rPr>
          <w:rFonts w:ascii="Arial" w:eastAsia="Arial Unicode MS" w:hAnsi="Arial" w:cs="Arial"/>
          <w:color w:val="000000"/>
          <w:kern w:val="1"/>
          <w:sz w:val="22"/>
          <w:szCs w:val="22"/>
          <w:lang w:eastAsia="ar-SA"/>
        </w:rPr>
        <w:tab/>
        <w:t>Саставни делови уговора су:</w:t>
      </w:r>
    </w:p>
    <w:p w:rsidR="00560A68" w:rsidRPr="00560A68" w:rsidRDefault="00560A68" w:rsidP="00560A68">
      <w:pPr>
        <w:tabs>
          <w:tab w:val="left" w:pos="-270"/>
        </w:tabs>
        <w:suppressAutoHyphens/>
        <w:spacing w:line="100" w:lineRule="atLeast"/>
        <w:ind w:right="-46"/>
        <w:jc w:val="both"/>
        <w:rPr>
          <w:rFonts w:ascii="Arial" w:eastAsia="Arial Unicode MS" w:hAnsi="Arial" w:cs="Arial"/>
          <w:color w:val="000000"/>
          <w:kern w:val="1"/>
          <w:sz w:val="22"/>
          <w:szCs w:val="22"/>
          <w:lang w:eastAsia="ar-SA"/>
        </w:rPr>
      </w:pPr>
      <w:r w:rsidRPr="00560A68">
        <w:rPr>
          <w:rFonts w:ascii="Arial" w:eastAsia="Arial Unicode MS" w:hAnsi="Arial" w:cs="Arial"/>
          <w:color w:val="000000"/>
          <w:kern w:val="1"/>
          <w:sz w:val="22"/>
          <w:szCs w:val="22"/>
          <w:lang w:eastAsia="ar-SA"/>
        </w:rPr>
        <w:t xml:space="preserve">1. Понуда Продавца зав. бр. ______ од </w:t>
      </w:r>
      <w:r w:rsidR="007817F3">
        <w:rPr>
          <w:rFonts w:ascii="Arial" w:eastAsia="Arial Unicode MS" w:hAnsi="Arial" w:cs="Arial"/>
          <w:color w:val="000000"/>
          <w:kern w:val="1"/>
          <w:sz w:val="22"/>
          <w:szCs w:val="22"/>
          <w:lang w:eastAsia="ar-SA"/>
        </w:rPr>
        <w:t>______.</w:t>
      </w:r>
      <w:r w:rsidR="004A794A">
        <w:rPr>
          <w:rFonts w:ascii="Arial" w:eastAsia="Arial Unicode MS" w:hAnsi="Arial" w:cs="Arial"/>
          <w:color w:val="000000"/>
          <w:kern w:val="1"/>
          <w:sz w:val="22"/>
          <w:szCs w:val="22"/>
          <w:lang w:eastAsia="ar-SA"/>
        </w:rPr>
        <w:t>202</w:t>
      </w:r>
      <w:r w:rsidR="00CD4FE4">
        <w:rPr>
          <w:rFonts w:ascii="Arial" w:eastAsia="Arial Unicode MS" w:hAnsi="Arial" w:cs="Arial"/>
          <w:color w:val="000000"/>
          <w:kern w:val="1"/>
          <w:sz w:val="22"/>
          <w:szCs w:val="22"/>
          <w:lang w:val="sr-Cyrl-RS" w:eastAsia="ar-SA"/>
        </w:rPr>
        <w:t>6</w:t>
      </w:r>
      <w:r w:rsidRPr="00560A68">
        <w:rPr>
          <w:rFonts w:ascii="Arial" w:eastAsia="Arial Unicode MS" w:hAnsi="Arial" w:cs="Arial"/>
          <w:color w:val="000000"/>
          <w:kern w:val="1"/>
          <w:sz w:val="22"/>
          <w:szCs w:val="22"/>
          <w:lang w:eastAsia="ar-SA"/>
        </w:rPr>
        <w:t>. године, код Наручиоца заведена под бројем 404-</w:t>
      </w:r>
      <w:r w:rsidR="007817F3">
        <w:rPr>
          <w:rFonts w:ascii="Arial" w:eastAsia="Arial Unicode MS" w:hAnsi="Arial" w:cs="Arial"/>
          <w:color w:val="000000"/>
          <w:kern w:val="1"/>
          <w:sz w:val="22"/>
          <w:szCs w:val="22"/>
          <w:lang w:eastAsia="ar-SA"/>
        </w:rPr>
        <w:t>_____/</w:t>
      </w:r>
      <w:r w:rsidR="004A794A">
        <w:rPr>
          <w:rFonts w:ascii="Arial" w:eastAsia="Arial Unicode MS" w:hAnsi="Arial" w:cs="Arial"/>
          <w:color w:val="000000"/>
          <w:kern w:val="1"/>
          <w:sz w:val="22"/>
          <w:szCs w:val="22"/>
          <w:lang w:eastAsia="ar-SA"/>
        </w:rPr>
        <w:t>202</w:t>
      </w:r>
      <w:r w:rsidR="00CD4FE4">
        <w:rPr>
          <w:rFonts w:ascii="Arial" w:eastAsia="Arial Unicode MS" w:hAnsi="Arial" w:cs="Arial"/>
          <w:color w:val="000000"/>
          <w:kern w:val="1"/>
          <w:sz w:val="22"/>
          <w:szCs w:val="22"/>
          <w:lang w:val="sr-Cyrl-RS" w:eastAsia="ar-SA"/>
        </w:rPr>
        <w:t>6</w:t>
      </w:r>
      <w:r w:rsidRPr="00560A68">
        <w:rPr>
          <w:rFonts w:ascii="Arial" w:eastAsia="Arial Unicode MS" w:hAnsi="Arial" w:cs="Arial"/>
          <w:color w:val="000000"/>
          <w:kern w:val="1"/>
          <w:sz w:val="22"/>
          <w:szCs w:val="22"/>
          <w:lang w:eastAsia="ar-SA"/>
        </w:rPr>
        <w:t xml:space="preserve">-III-01 од </w:t>
      </w:r>
      <w:r w:rsidR="007817F3">
        <w:rPr>
          <w:rFonts w:ascii="Arial" w:eastAsia="Arial Unicode MS" w:hAnsi="Arial" w:cs="Arial"/>
          <w:color w:val="000000"/>
          <w:kern w:val="1"/>
          <w:sz w:val="22"/>
          <w:szCs w:val="22"/>
          <w:lang w:eastAsia="ar-SA"/>
        </w:rPr>
        <w:t>______.</w:t>
      </w:r>
      <w:r w:rsidR="004A794A">
        <w:rPr>
          <w:rFonts w:ascii="Arial" w:eastAsia="Arial Unicode MS" w:hAnsi="Arial" w:cs="Arial"/>
          <w:color w:val="000000"/>
          <w:kern w:val="1"/>
          <w:sz w:val="22"/>
          <w:szCs w:val="22"/>
          <w:lang w:eastAsia="ar-SA"/>
        </w:rPr>
        <w:t>202</w:t>
      </w:r>
      <w:r w:rsidR="00CD4FE4">
        <w:rPr>
          <w:rFonts w:ascii="Arial" w:eastAsia="Arial Unicode MS" w:hAnsi="Arial" w:cs="Arial"/>
          <w:color w:val="000000"/>
          <w:kern w:val="1"/>
          <w:sz w:val="22"/>
          <w:szCs w:val="22"/>
          <w:lang w:val="sr-Cyrl-RS" w:eastAsia="ar-SA"/>
        </w:rPr>
        <w:t>6</w:t>
      </w:r>
      <w:r w:rsidRPr="00560A68">
        <w:rPr>
          <w:rFonts w:ascii="Arial" w:eastAsia="Arial Unicode MS" w:hAnsi="Arial" w:cs="Arial"/>
          <w:color w:val="000000"/>
          <w:kern w:val="1"/>
          <w:sz w:val="22"/>
          <w:szCs w:val="22"/>
          <w:lang w:eastAsia="ar-SA"/>
        </w:rPr>
        <w:t>.</w:t>
      </w:r>
      <w:r w:rsidR="008202B3">
        <w:rPr>
          <w:rFonts w:ascii="Arial" w:eastAsia="Arial Unicode MS" w:hAnsi="Arial" w:cs="Arial"/>
          <w:color w:val="000000"/>
          <w:kern w:val="1"/>
          <w:sz w:val="22"/>
          <w:szCs w:val="22"/>
          <w:lang w:val="sr-Cyrl-RS" w:eastAsia="ar-SA"/>
        </w:rPr>
        <w:t xml:space="preserve"> </w:t>
      </w:r>
      <w:r w:rsidRPr="00560A68">
        <w:rPr>
          <w:rFonts w:ascii="Arial" w:eastAsia="Arial Unicode MS" w:hAnsi="Arial" w:cs="Arial"/>
          <w:color w:val="000000"/>
          <w:kern w:val="1"/>
          <w:sz w:val="22"/>
          <w:szCs w:val="22"/>
          <w:lang w:eastAsia="ar-SA"/>
        </w:rPr>
        <w:t>године и</w:t>
      </w:r>
    </w:p>
    <w:p w:rsidR="00560A68" w:rsidRPr="003432D6" w:rsidRDefault="00560A68" w:rsidP="00560A68">
      <w:pPr>
        <w:tabs>
          <w:tab w:val="left" w:pos="-270"/>
        </w:tabs>
        <w:suppressAutoHyphens/>
        <w:spacing w:line="100" w:lineRule="atLeast"/>
        <w:ind w:right="-46"/>
        <w:jc w:val="both"/>
        <w:rPr>
          <w:rFonts w:ascii="Arial" w:eastAsia="Arial Unicode MS" w:hAnsi="Arial" w:cs="Arial"/>
          <w:color w:val="000000"/>
          <w:kern w:val="1"/>
          <w:sz w:val="22"/>
          <w:szCs w:val="22"/>
          <w:lang w:val="sr-Cyrl-RS" w:eastAsia="ar-SA"/>
        </w:rPr>
      </w:pPr>
      <w:r w:rsidRPr="00560A68">
        <w:rPr>
          <w:rFonts w:ascii="Arial" w:eastAsia="Arial Unicode MS" w:hAnsi="Arial" w:cs="Arial"/>
          <w:color w:val="000000"/>
          <w:kern w:val="1"/>
          <w:sz w:val="22"/>
          <w:szCs w:val="22"/>
          <w:lang w:eastAsia="ar-SA"/>
        </w:rPr>
        <w:t>2. Структура цене.</w:t>
      </w:r>
    </w:p>
    <w:p w:rsidR="00560A68" w:rsidRPr="00560A68" w:rsidRDefault="00560A68" w:rsidP="00560A68">
      <w:pPr>
        <w:tabs>
          <w:tab w:val="left" w:pos="0"/>
        </w:tabs>
        <w:suppressAutoHyphens/>
        <w:spacing w:line="100" w:lineRule="atLeast"/>
        <w:ind w:right="-46"/>
        <w:jc w:val="center"/>
        <w:rPr>
          <w:rFonts w:ascii="Arial" w:eastAsia="Arial Unicode MS" w:hAnsi="Arial" w:cs="Arial"/>
          <w:color w:val="000000"/>
          <w:kern w:val="1"/>
          <w:sz w:val="22"/>
          <w:szCs w:val="22"/>
          <w:lang w:eastAsia="ar-SA"/>
        </w:rPr>
      </w:pPr>
      <w:r w:rsidRPr="00560A68">
        <w:rPr>
          <w:rFonts w:ascii="Arial" w:eastAsia="Arial Unicode MS" w:hAnsi="Arial" w:cs="Arial"/>
          <w:color w:val="000000"/>
          <w:kern w:val="1"/>
          <w:sz w:val="22"/>
          <w:szCs w:val="22"/>
          <w:lang w:eastAsia="ar-SA"/>
        </w:rPr>
        <w:t>Члан 1</w:t>
      </w:r>
      <w:r w:rsidR="00F9448B">
        <w:rPr>
          <w:rFonts w:ascii="Arial" w:eastAsia="Arial Unicode MS" w:hAnsi="Arial" w:cs="Arial"/>
          <w:color w:val="000000"/>
          <w:kern w:val="1"/>
          <w:sz w:val="22"/>
          <w:szCs w:val="22"/>
          <w:lang w:val="sr-Cyrl-RS" w:eastAsia="ar-SA"/>
        </w:rPr>
        <w:t>1</w:t>
      </w:r>
      <w:r w:rsidRPr="00560A68">
        <w:rPr>
          <w:rFonts w:ascii="Arial" w:eastAsia="Arial Unicode MS" w:hAnsi="Arial" w:cs="Arial"/>
          <w:color w:val="000000"/>
          <w:kern w:val="1"/>
          <w:sz w:val="22"/>
          <w:szCs w:val="22"/>
          <w:lang w:eastAsia="ar-SA"/>
        </w:rPr>
        <w:t>.</w:t>
      </w:r>
    </w:p>
    <w:p w:rsidR="00560A68" w:rsidRPr="00560A68" w:rsidRDefault="00560A68" w:rsidP="00560A68">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560A68">
        <w:rPr>
          <w:rFonts w:ascii="Arial" w:eastAsia="Arial Unicode MS" w:hAnsi="Arial" w:cs="Arial"/>
          <w:color w:val="000000"/>
          <w:kern w:val="1"/>
          <w:sz w:val="22"/>
          <w:szCs w:val="22"/>
          <w:lang w:eastAsia="ar-SA"/>
        </w:rPr>
        <w:tab/>
        <w:t>На све оно што није дефинисано овим уговором, примењују се одредбе Закона о облигационим односима и других прописа.</w:t>
      </w:r>
    </w:p>
    <w:p w:rsidR="00560A68" w:rsidRPr="00560A68" w:rsidRDefault="00560A68" w:rsidP="00560A68">
      <w:pPr>
        <w:tabs>
          <w:tab w:val="left" w:pos="0"/>
        </w:tabs>
        <w:suppressAutoHyphens/>
        <w:spacing w:line="100" w:lineRule="atLeast"/>
        <w:ind w:right="-46"/>
        <w:jc w:val="center"/>
        <w:rPr>
          <w:rFonts w:ascii="Arial" w:eastAsia="Arial Unicode MS" w:hAnsi="Arial" w:cs="Arial"/>
          <w:color w:val="000000"/>
          <w:kern w:val="1"/>
          <w:sz w:val="22"/>
          <w:szCs w:val="22"/>
          <w:lang w:eastAsia="ar-SA"/>
        </w:rPr>
      </w:pPr>
    </w:p>
    <w:p w:rsidR="00560A68" w:rsidRPr="00560A68" w:rsidRDefault="00560A68" w:rsidP="00560A68">
      <w:pPr>
        <w:tabs>
          <w:tab w:val="left" w:pos="0"/>
        </w:tabs>
        <w:suppressAutoHyphens/>
        <w:spacing w:line="100" w:lineRule="atLeast"/>
        <w:ind w:right="-46"/>
        <w:jc w:val="center"/>
        <w:rPr>
          <w:rFonts w:ascii="Arial" w:eastAsia="Arial Unicode MS" w:hAnsi="Arial" w:cs="Arial"/>
          <w:color w:val="000000"/>
          <w:kern w:val="1"/>
          <w:sz w:val="22"/>
          <w:szCs w:val="22"/>
          <w:lang w:eastAsia="ar-SA"/>
        </w:rPr>
      </w:pPr>
      <w:r w:rsidRPr="00560A68">
        <w:rPr>
          <w:rFonts w:ascii="Arial" w:eastAsia="Arial Unicode MS" w:hAnsi="Arial" w:cs="Arial"/>
          <w:color w:val="000000"/>
          <w:kern w:val="1"/>
          <w:sz w:val="22"/>
          <w:szCs w:val="22"/>
          <w:lang w:eastAsia="ar-SA"/>
        </w:rPr>
        <w:t>Члан 1</w:t>
      </w:r>
      <w:r w:rsidR="00F9448B">
        <w:rPr>
          <w:rFonts w:ascii="Arial" w:eastAsia="Arial Unicode MS" w:hAnsi="Arial" w:cs="Arial"/>
          <w:color w:val="000000"/>
          <w:kern w:val="1"/>
          <w:sz w:val="22"/>
          <w:szCs w:val="22"/>
          <w:lang w:val="sr-Cyrl-RS" w:eastAsia="ar-SA"/>
        </w:rPr>
        <w:t>2</w:t>
      </w:r>
      <w:r w:rsidRPr="00560A68">
        <w:rPr>
          <w:rFonts w:ascii="Arial" w:eastAsia="Arial Unicode MS" w:hAnsi="Arial" w:cs="Arial"/>
          <w:color w:val="000000"/>
          <w:kern w:val="1"/>
          <w:sz w:val="22"/>
          <w:szCs w:val="22"/>
          <w:lang w:eastAsia="ar-SA"/>
        </w:rPr>
        <w:t>.</w:t>
      </w:r>
    </w:p>
    <w:p w:rsidR="00560A68" w:rsidRPr="00560A68" w:rsidRDefault="00560A68" w:rsidP="00560A68">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560A68">
        <w:rPr>
          <w:rFonts w:ascii="Arial" w:eastAsia="Arial Unicode MS" w:hAnsi="Arial" w:cs="Arial"/>
          <w:color w:val="000000"/>
          <w:kern w:val="1"/>
          <w:sz w:val="22"/>
          <w:szCs w:val="22"/>
          <w:lang w:eastAsia="ar-SA"/>
        </w:rPr>
        <w:tab/>
        <w:t xml:space="preserve">Све евентуалне спорове угорне стране ће решавати споразумно. </w:t>
      </w:r>
    </w:p>
    <w:p w:rsidR="00560A68" w:rsidRPr="00560A68" w:rsidRDefault="00560A68" w:rsidP="00560A68">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560A68">
        <w:rPr>
          <w:rFonts w:ascii="Arial" w:eastAsia="Arial Unicode MS" w:hAnsi="Arial" w:cs="Arial"/>
          <w:color w:val="000000"/>
          <w:kern w:val="1"/>
          <w:sz w:val="22"/>
          <w:szCs w:val="22"/>
          <w:lang w:eastAsia="ar-SA"/>
        </w:rPr>
        <w:tab/>
        <w:t>Уколико до споразума не дође, уговара се надлежност Привредног суда у Зајечару.</w:t>
      </w:r>
    </w:p>
    <w:p w:rsidR="00560A68" w:rsidRPr="00560A68" w:rsidRDefault="00560A68" w:rsidP="00560A68">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560A68">
        <w:rPr>
          <w:rFonts w:ascii="Arial" w:eastAsia="Arial Unicode MS" w:hAnsi="Arial" w:cs="Arial"/>
          <w:color w:val="000000"/>
          <w:kern w:val="1"/>
          <w:sz w:val="22"/>
          <w:szCs w:val="22"/>
          <w:lang w:eastAsia="ar-SA"/>
        </w:rPr>
        <w:tab/>
      </w:r>
    </w:p>
    <w:p w:rsidR="00560A68" w:rsidRPr="00560A68" w:rsidRDefault="00560A68" w:rsidP="00560A68">
      <w:pPr>
        <w:tabs>
          <w:tab w:val="left" w:pos="0"/>
        </w:tabs>
        <w:suppressAutoHyphens/>
        <w:spacing w:line="100" w:lineRule="atLeast"/>
        <w:ind w:right="-46"/>
        <w:jc w:val="center"/>
        <w:rPr>
          <w:rFonts w:ascii="Arial" w:eastAsia="Arial Unicode MS" w:hAnsi="Arial" w:cs="Arial"/>
          <w:color w:val="000000"/>
          <w:kern w:val="1"/>
          <w:sz w:val="22"/>
          <w:szCs w:val="22"/>
          <w:lang w:eastAsia="ar-SA"/>
        </w:rPr>
      </w:pPr>
      <w:r w:rsidRPr="00560A68">
        <w:rPr>
          <w:rFonts w:ascii="Arial" w:eastAsia="Arial Unicode MS" w:hAnsi="Arial" w:cs="Arial"/>
          <w:color w:val="000000"/>
          <w:kern w:val="1"/>
          <w:sz w:val="22"/>
          <w:szCs w:val="22"/>
          <w:lang w:eastAsia="ar-SA"/>
        </w:rPr>
        <w:t>Члан  1</w:t>
      </w:r>
      <w:r w:rsidR="00F9448B">
        <w:rPr>
          <w:rFonts w:ascii="Arial" w:eastAsia="Arial Unicode MS" w:hAnsi="Arial" w:cs="Arial"/>
          <w:color w:val="000000"/>
          <w:kern w:val="1"/>
          <w:sz w:val="22"/>
          <w:szCs w:val="22"/>
          <w:lang w:val="sr-Cyrl-RS" w:eastAsia="ar-SA"/>
        </w:rPr>
        <w:t>3</w:t>
      </w:r>
      <w:r w:rsidRPr="00560A68">
        <w:rPr>
          <w:rFonts w:ascii="Arial" w:eastAsia="Arial Unicode MS" w:hAnsi="Arial" w:cs="Arial"/>
          <w:color w:val="000000"/>
          <w:kern w:val="1"/>
          <w:sz w:val="22"/>
          <w:szCs w:val="22"/>
          <w:lang w:eastAsia="ar-SA"/>
        </w:rPr>
        <w:t>.</w:t>
      </w:r>
    </w:p>
    <w:p w:rsidR="00560A68" w:rsidRPr="00560A68" w:rsidRDefault="00560A68" w:rsidP="00560A68">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560A68">
        <w:rPr>
          <w:rFonts w:ascii="Arial" w:eastAsia="Arial Unicode MS" w:hAnsi="Arial" w:cs="Arial"/>
          <w:color w:val="000000"/>
          <w:kern w:val="1"/>
          <w:sz w:val="22"/>
          <w:szCs w:val="22"/>
          <w:lang w:eastAsia="ar-SA"/>
        </w:rPr>
        <w:tab/>
        <w:t xml:space="preserve">Овај уговор ступа на снагу даном потписивања. </w:t>
      </w:r>
    </w:p>
    <w:p w:rsidR="00560A68" w:rsidRDefault="00560A68" w:rsidP="00560A68">
      <w:pPr>
        <w:tabs>
          <w:tab w:val="left" w:pos="0"/>
        </w:tabs>
        <w:suppressAutoHyphens/>
        <w:spacing w:line="100" w:lineRule="atLeast"/>
        <w:ind w:right="-46"/>
        <w:jc w:val="both"/>
        <w:rPr>
          <w:rFonts w:ascii="Arial" w:eastAsia="Arial Unicode MS" w:hAnsi="Arial" w:cs="Arial"/>
          <w:color w:val="000000"/>
          <w:kern w:val="1"/>
          <w:sz w:val="22"/>
          <w:szCs w:val="22"/>
          <w:lang w:val="sr-Cyrl-RS" w:eastAsia="ar-SA"/>
        </w:rPr>
      </w:pPr>
    </w:p>
    <w:p w:rsidR="008202B3" w:rsidRDefault="008202B3" w:rsidP="00560A68">
      <w:pPr>
        <w:tabs>
          <w:tab w:val="left" w:pos="0"/>
        </w:tabs>
        <w:suppressAutoHyphens/>
        <w:spacing w:line="100" w:lineRule="atLeast"/>
        <w:ind w:right="-46"/>
        <w:jc w:val="both"/>
        <w:rPr>
          <w:rFonts w:ascii="Arial" w:eastAsia="Arial Unicode MS" w:hAnsi="Arial" w:cs="Arial"/>
          <w:color w:val="000000"/>
          <w:kern w:val="1"/>
          <w:sz w:val="22"/>
          <w:szCs w:val="22"/>
          <w:lang w:val="sr-Cyrl-RS" w:eastAsia="ar-SA"/>
        </w:rPr>
      </w:pPr>
    </w:p>
    <w:p w:rsidR="008202B3" w:rsidRDefault="008202B3" w:rsidP="00560A68">
      <w:pPr>
        <w:tabs>
          <w:tab w:val="left" w:pos="0"/>
        </w:tabs>
        <w:suppressAutoHyphens/>
        <w:spacing w:line="100" w:lineRule="atLeast"/>
        <w:ind w:right="-46"/>
        <w:jc w:val="both"/>
        <w:rPr>
          <w:rFonts w:ascii="Arial" w:eastAsia="Arial Unicode MS" w:hAnsi="Arial" w:cs="Arial"/>
          <w:color w:val="000000"/>
          <w:kern w:val="1"/>
          <w:sz w:val="22"/>
          <w:szCs w:val="22"/>
          <w:lang w:val="sr-Cyrl-RS" w:eastAsia="ar-SA"/>
        </w:rPr>
      </w:pPr>
    </w:p>
    <w:p w:rsidR="008202B3" w:rsidRDefault="008202B3" w:rsidP="00560A68">
      <w:pPr>
        <w:tabs>
          <w:tab w:val="left" w:pos="0"/>
        </w:tabs>
        <w:suppressAutoHyphens/>
        <w:spacing w:line="100" w:lineRule="atLeast"/>
        <w:ind w:right="-46"/>
        <w:jc w:val="both"/>
        <w:rPr>
          <w:rFonts w:ascii="Arial" w:eastAsia="Arial Unicode MS" w:hAnsi="Arial" w:cs="Arial"/>
          <w:color w:val="000000"/>
          <w:kern w:val="1"/>
          <w:sz w:val="22"/>
          <w:szCs w:val="22"/>
          <w:lang w:val="sr-Cyrl-RS" w:eastAsia="ar-SA"/>
        </w:rPr>
      </w:pPr>
    </w:p>
    <w:p w:rsidR="008202B3" w:rsidRDefault="008202B3" w:rsidP="00560A68">
      <w:pPr>
        <w:tabs>
          <w:tab w:val="left" w:pos="0"/>
        </w:tabs>
        <w:suppressAutoHyphens/>
        <w:spacing w:line="100" w:lineRule="atLeast"/>
        <w:ind w:right="-46"/>
        <w:jc w:val="both"/>
        <w:rPr>
          <w:rFonts w:ascii="Arial" w:eastAsia="Arial Unicode MS" w:hAnsi="Arial" w:cs="Arial"/>
          <w:color w:val="000000"/>
          <w:kern w:val="1"/>
          <w:sz w:val="22"/>
          <w:szCs w:val="22"/>
          <w:lang w:val="sr-Cyrl-RS" w:eastAsia="ar-SA"/>
        </w:rPr>
      </w:pPr>
    </w:p>
    <w:p w:rsidR="008202B3" w:rsidRDefault="008202B3" w:rsidP="00560A68">
      <w:pPr>
        <w:tabs>
          <w:tab w:val="left" w:pos="0"/>
        </w:tabs>
        <w:suppressAutoHyphens/>
        <w:spacing w:line="100" w:lineRule="atLeast"/>
        <w:ind w:right="-46"/>
        <w:jc w:val="both"/>
        <w:rPr>
          <w:rFonts w:ascii="Arial" w:eastAsia="Arial Unicode MS" w:hAnsi="Arial" w:cs="Arial"/>
          <w:color w:val="000000"/>
          <w:kern w:val="1"/>
          <w:sz w:val="22"/>
          <w:szCs w:val="22"/>
          <w:lang w:val="sr-Cyrl-RS" w:eastAsia="ar-SA"/>
        </w:rPr>
      </w:pPr>
    </w:p>
    <w:p w:rsidR="008202B3" w:rsidRDefault="008202B3" w:rsidP="00560A68">
      <w:pPr>
        <w:tabs>
          <w:tab w:val="left" w:pos="0"/>
        </w:tabs>
        <w:suppressAutoHyphens/>
        <w:spacing w:line="100" w:lineRule="atLeast"/>
        <w:ind w:right="-46"/>
        <w:jc w:val="both"/>
        <w:rPr>
          <w:rFonts w:ascii="Arial" w:eastAsia="Arial Unicode MS" w:hAnsi="Arial" w:cs="Arial"/>
          <w:color w:val="000000"/>
          <w:kern w:val="1"/>
          <w:sz w:val="22"/>
          <w:szCs w:val="22"/>
          <w:lang w:val="sr-Cyrl-RS" w:eastAsia="ar-SA"/>
        </w:rPr>
      </w:pPr>
    </w:p>
    <w:p w:rsidR="008202B3" w:rsidRDefault="008202B3" w:rsidP="00560A68">
      <w:pPr>
        <w:tabs>
          <w:tab w:val="left" w:pos="0"/>
        </w:tabs>
        <w:suppressAutoHyphens/>
        <w:spacing w:line="100" w:lineRule="atLeast"/>
        <w:ind w:right="-46"/>
        <w:jc w:val="both"/>
        <w:rPr>
          <w:rFonts w:ascii="Arial" w:eastAsia="Arial Unicode MS" w:hAnsi="Arial" w:cs="Arial"/>
          <w:color w:val="000000"/>
          <w:kern w:val="1"/>
          <w:sz w:val="22"/>
          <w:szCs w:val="22"/>
          <w:lang w:val="sr-Cyrl-RS" w:eastAsia="ar-SA"/>
        </w:rPr>
      </w:pPr>
    </w:p>
    <w:p w:rsidR="008202B3" w:rsidRDefault="008202B3" w:rsidP="00560A68">
      <w:pPr>
        <w:tabs>
          <w:tab w:val="left" w:pos="0"/>
        </w:tabs>
        <w:suppressAutoHyphens/>
        <w:spacing w:line="100" w:lineRule="atLeast"/>
        <w:ind w:right="-46"/>
        <w:jc w:val="both"/>
        <w:rPr>
          <w:rFonts w:ascii="Arial" w:eastAsia="Arial Unicode MS" w:hAnsi="Arial" w:cs="Arial"/>
          <w:color w:val="000000"/>
          <w:kern w:val="1"/>
          <w:sz w:val="22"/>
          <w:szCs w:val="22"/>
          <w:lang w:val="sr-Cyrl-RS" w:eastAsia="ar-SA"/>
        </w:rPr>
      </w:pPr>
    </w:p>
    <w:p w:rsidR="008202B3" w:rsidRDefault="008202B3" w:rsidP="00560A68">
      <w:pPr>
        <w:tabs>
          <w:tab w:val="left" w:pos="0"/>
        </w:tabs>
        <w:suppressAutoHyphens/>
        <w:spacing w:line="100" w:lineRule="atLeast"/>
        <w:ind w:right="-46"/>
        <w:jc w:val="both"/>
        <w:rPr>
          <w:rFonts w:ascii="Arial" w:eastAsia="Arial Unicode MS" w:hAnsi="Arial" w:cs="Arial"/>
          <w:color w:val="000000"/>
          <w:kern w:val="1"/>
          <w:sz w:val="22"/>
          <w:szCs w:val="22"/>
          <w:lang w:val="sr-Cyrl-RS" w:eastAsia="ar-SA"/>
        </w:rPr>
      </w:pPr>
    </w:p>
    <w:p w:rsidR="008202B3" w:rsidRDefault="008202B3" w:rsidP="00560A68">
      <w:pPr>
        <w:tabs>
          <w:tab w:val="left" w:pos="0"/>
        </w:tabs>
        <w:suppressAutoHyphens/>
        <w:spacing w:line="100" w:lineRule="atLeast"/>
        <w:ind w:right="-46"/>
        <w:jc w:val="both"/>
        <w:rPr>
          <w:rFonts w:ascii="Arial" w:eastAsia="Arial Unicode MS" w:hAnsi="Arial" w:cs="Arial"/>
          <w:color w:val="000000"/>
          <w:kern w:val="1"/>
          <w:sz w:val="22"/>
          <w:szCs w:val="22"/>
          <w:lang w:val="sr-Cyrl-RS" w:eastAsia="ar-SA"/>
        </w:rPr>
      </w:pPr>
    </w:p>
    <w:p w:rsidR="008202B3" w:rsidRDefault="008202B3" w:rsidP="00560A68">
      <w:pPr>
        <w:tabs>
          <w:tab w:val="left" w:pos="0"/>
        </w:tabs>
        <w:suppressAutoHyphens/>
        <w:spacing w:line="100" w:lineRule="atLeast"/>
        <w:ind w:right="-46"/>
        <w:jc w:val="both"/>
        <w:rPr>
          <w:rFonts w:ascii="Arial" w:eastAsia="Arial Unicode MS" w:hAnsi="Arial" w:cs="Arial"/>
          <w:color w:val="000000"/>
          <w:kern w:val="1"/>
          <w:sz w:val="22"/>
          <w:szCs w:val="22"/>
          <w:lang w:val="sr-Cyrl-RS" w:eastAsia="ar-SA"/>
        </w:rPr>
      </w:pPr>
    </w:p>
    <w:p w:rsidR="008202B3" w:rsidRDefault="008202B3" w:rsidP="00560A68">
      <w:pPr>
        <w:tabs>
          <w:tab w:val="left" w:pos="0"/>
        </w:tabs>
        <w:suppressAutoHyphens/>
        <w:spacing w:line="100" w:lineRule="atLeast"/>
        <w:ind w:right="-46"/>
        <w:jc w:val="both"/>
        <w:rPr>
          <w:rFonts w:ascii="Arial" w:eastAsia="Arial Unicode MS" w:hAnsi="Arial" w:cs="Arial"/>
          <w:color w:val="000000"/>
          <w:kern w:val="1"/>
          <w:sz w:val="22"/>
          <w:szCs w:val="22"/>
          <w:lang w:val="sr-Cyrl-RS" w:eastAsia="ar-SA"/>
        </w:rPr>
      </w:pPr>
    </w:p>
    <w:p w:rsidR="008202B3" w:rsidRDefault="008202B3" w:rsidP="00560A68">
      <w:pPr>
        <w:tabs>
          <w:tab w:val="left" w:pos="0"/>
        </w:tabs>
        <w:suppressAutoHyphens/>
        <w:spacing w:line="100" w:lineRule="atLeast"/>
        <w:ind w:right="-46"/>
        <w:jc w:val="both"/>
        <w:rPr>
          <w:rFonts w:ascii="Arial" w:eastAsia="Arial Unicode MS" w:hAnsi="Arial" w:cs="Arial"/>
          <w:color w:val="000000"/>
          <w:kern w:val="1"/>
          <w:sz w:val="22"/>
          <w:szCs w:val="22"/>
          <w:lang w:val="sr-Cyrl-RS" w:eastAsia="ar-SA"/>
        </w:rPr>
      </w:pPr>
    </w:p>
    <w:p w:rsidR="008202B3" w:rsidRDefault="008202B3" w:rsidP="00560A68">
      <w:pPr>
        <w:tabs>
          <w:tab w:val="left" w:pos="0"/>
        </w:tabs>
        <w:suppressAutoHyphens/>
        <w:spacing w:line="100" w:lineRule="atLeast"/>
        <w:ind w:right="-46"/>
        <w:jc w:val="both"/>
        <w:rPr>
          <w:rFonts w:ascii="Arial" w:eastAsia="Arial Unicode MS" w:hAnsi="Arial" w:cs="Arial"/>
          <w:color w:val="000000"/>
          <w:kern w:val="1"/>
          <w:sz w:val="22"/>
          <w:szCs w:val="22"/>
          <w:lang w:val="sr-Cyrl-RS" w:eastAsia="ar-SA"/>
        </w:rPr>
      </w:pPr>
    </w:p>
    <w:p w:rsidR="008202B3" w:rsidRDefault="008202B3" w:rsidP="00560A68">
      <w:pPr>
        <w:tabs>
          <w:tab w:val="left" w:pos="0"/>
        </w:tabs>
        <w:suppressAutoHyphens/>
        <w:spacing w:line="100" w:lineRule="atLeast"/>
        <w:ind w:right="-46"/>
        <w:jc w:val="both"/>
        <w:rPr>
          <w:rFonts w:ascii="Arial" w:eastAsia="Arial Unicode MS" w:hAnsi="Arial" w:cs="Arial"/>
          <w:color w:val="000000"/>
          <w:kern w:val="1"/>
          <w:sz w:val="22"/>
          <w:szCs w:val="22"/>
          <w:lang w:val="sr-Cyrl-RS" w:eastAsia="ar-SA"/>
        </w:rPr>
      </w:pPr>
    </w:p>
    <w:p w:rsidR="008202B3" w:rsidRDefault="008202B3" w:rsidP="00560A68">
      <w:pPr>
        <w:tabs>
          <w:tab w:val="left" w:pos="0"/>
        </w:tabs>
        <w:suppressAutoHyphens/>
        <w:spacing w:line="100" w:lineRule="atLeast"/>
        <w:ind w:right="-46"/>
        <w:jc w:val="both"/>
        <w:rPr>
          <w:rFonts w:ascii="Arial" w:eastAsia="Arial Unicode MS" w:hAnsi="Arial" w:cs="Arial"/>
          <w:color w:val="000000"/>
          <w:kern w:val="1"/>
          <w:sz w:val="22"/>
          <w:szCs w:val="22"/>
          <w:lang w:val="sr-Cyrl-RS" w:eastAsia="ar-SA"/>
        </w:rPr>
      </w:pPr>
    </w:p>
    <w:p w:rsidR="008202B3" w:rsidRPr="008202B3" w:rsidRDefault="008202B3" w:rsidP="00560A68">
      <w:pPr>
        <w:tabs>
          <w:tab w:val="left" w:pos="0"/>
        </w:tabs>
        <w:suppressAutoHyphens/>
        <w:spacing w:line="100" w:lineRule="atLeast"/>
        <w:ind w:right="-46"/>
        <w:jc w:val="both"/>
        <w:rPr>
          <w:rFonts w:ascii="Arial" w:eastAsia="Arial Unicode MS" w:hAnsi="Arial" w:cs="Arial"/>
          <w:color w:val="000000"/>
          <w:kern w:val="1"/>
          <w:sz w:val="22"/>
          <w:szCs w:val="22"/>
          <w:lang w:val="sr-Cyrl-RS" w:eastAsia="ar-SA"/>
        </w:rPr>
      </w:pPr>
    </w:p>
    <w:p w:rsidR="00560A68" w:rsidRPr="00560A68" w:rsidRDefault="00560A68" w:rsidP="00560A68">
      <w:pPr>
        <w:tabs>
          <w:tab w:val="left" w:pos="0"/>
        </w:tabs>
        <w:suppressAutoHyphens/>
        <w:spacing w:line="100" w:lineRule="atLeast"/>
        <w:ind w:right="-46"/>
        <w:jc w:val="center"/>
        <w:rPr>
          <w:rFonts w:ascii="Arial" w:eastAsia="Arial Unicode MS" w:hAnsi="Arial" w:cs="Arial"/>
          <w:color w:val="000000"/>
          <w:kern w:val="1"/>
          <w:sz w:val="22"/>
          <w:szCs w:val="22"/>
          <w:lang w:eastAsia="ar-SA"/>
        </w:rPr>
      </w:pPr>
      <w:r w:rsidRPr="00560A68">
        <w:rPr>
          <w:rFonts w:ascii="Arial" w:eastAsia="Arial Unicode MS" w:hAnsi="Arial" w:cs="Arial"/>
          <w:color w:val="000000"/>
          <w:kern w:val="1"/>
          <w:sz w:val="22"/>
          <w:szCs w:val="22"/>
          <w:lang w:eastAsia="ar-SA"/>
        </w:rPr>
        <w:t>Члан 1</w:t>
      </w:r>
      <w:r w:rsidR="00F9448B">
        <w:rPr>
          <w:rFonts w:ascii="Arial" w:eastAsia="Arial Unicode MS" w:hAnsi="Arial" w:cs="Arial"/>
          <w:color w:val="000000"/>
          <w:kern w:val="1"/>
          <w:sz w:val="22"/>
          <w:szCs w:val="22"/>
          <w:lang w:val="sr-Cyrl-RS" w:eastAsia="ar-SA"/>
        </w:rPr>
        <w:t>4</w:t>
      </w:r>
      <w:r w:rsidRPr="00560A68">
        <w:rPr>
          <w:rFonts w:ascii="Arial" w:eastAsia="Arial Unicode MS" w:hAnsi="Arial" w:cs="Arial"/>
          <w:color w:val="000000"/>
          <w:kern w:val="1"/>
          <w:sz w:val="22"/>
          <w:szCs w:val="22"/>
          <w:lang w:eastAsia="ar-SA"/>
        </w:rPr>
        <w:t>.</w:t>
      </w:r>
    </w:p>
    <w:p w:rsidR="00D72C9D" w:rsidRDefault="00560A68" w:rsidP="003432D6">
      <w:pPr>
        <w:tabs>
          <w:tab w:val="left" w:pos="0"/>
        </w:tabs>
        <w:suppressAutoHyphens/>
        <w:spacing w:line="100" w:lineRule="atLeast"/>
        <w:ind w:right="-46"/>
        <w:jc w:val="both"/>
        <w:rPr>
          <w:rFonts w:ascii="Arial" w:eastAsia="Arial Unicode MS" w:hAnsi="Arial" w:cs="Arial"/>
          <w:color w:val="000000"/>
          <w:kern w:val="1"/>
          <w:sz w:val="22"/>
          <w:szCs w:val="22"/>
          <w:lang w:val="sr-Cyrl-RS" w:eastAsia="ar-SA"/>
        </w:rPr>
      </w:pPr>
      <w:r w:rsidRPr="00560A68">
        <w:rPr>
          <w:rFonts w:ascii="Arial" w:eastAsia="Arial Unicode MS" w:hAnsi="Arial" w:cs="Arial"/>
          <w:color w:val="000000"/>
          <w:kern w:val="1"/>
          <w:sz w:val="22"/>
          <w:szCs w:val="22"/>
          <w:lang w:eastAsia="ar-SA"/>
        </w:rPr>
        <w:tab/>
        <w:t>Уговор је сачињен у 6 (шест) истоветних примерка, по 3</w:t>
      </w:r>
      <w:r w:rsidR="003432D6">
        <w:rPr>
          <w:rFonts w:ascii="Arial" w:eastAsia="Arial Unicode MS" w:hAnsi="Arial" w:cs="Arial"/>
          <w:color w:val="000000"/>
          <w:kern w:val="1"/>
          <w:sz w:val="22"/>
          <w:szCs w:val="22"/>
          <w:lang w:eastAsia="ar-SA"/>
        </w:rPr>
        <w:t xml:space="preserve"> (три) за сваку уговорну страну</w:t>
      </w:r>
    </w:p>
    <w:p w:rsidR="00AA59A9" w:rsidRDefault="00AA59A9" w:rsidP="003432D6">
      <w:pPr>
        <w:tabs>
          <w:tab w:val="left" w:pos="0"/>
        </w:tabs>
        <w:suppressAutoHyphens/>
        <w:spacing w:line="100" w:lineRule="atLeast"/>
        <w:ind w:right="-46"/>
        <w:jc w:val="both"/>
        <w:rPr>
          <w:rFonts w:ascii="Arial" w:eastAsia="Arial Unicode MS" w:hAnsi="Arial" w:cs="Arial"/>
          <w:color w:val="000000"/>
          <w:kern w:val="1"/>
          <w:sz w:val="22"/>
          <w:szCs w:val="22"/>
          <w:lang w:val="sr-Cyrl-RS" w:eastAsia="ar-SA"/>
        </w:rPr>
      </w:pPr>
    </w:p>
    <w:p w:rsidR="00AA59A9" w:rsidRDefault="00AA59A9" w:rsidP="003432D6">
      <w:pPr>
        <w:tabs>
          <w:tab w:val="left" w:pos="0"/>
        </w:tabs>
        <w:suppressAutoHyphens/>
        <w:spacing w:line="100" w:lineRule="atLeast"/>
        <w:ind w:right="-46"/>
        <w:jc w:val="both"/>
        <w:rPr>
          <w:rFonts w:ascii="Arial" w:eastAsia="Arial Unicode MS" w:hAnsi="Arial" w:cs="Arial"/>
          <w:color w:val="000000"/>
          <w:kern w:val="1"/>
          <w:sz w:val="22"/>
          <w:szCs w:val="22"/>
          <w:lang w:val="sr-Cyrl-RS" w:eastAsia="ar-SA"/>
        </w:rPr>
      </w:pPr>
    </w:p>
    <w:p w:rsidR="00AA59A9" w:rsidRDefault="00AA59A9" w:rsidP="003432D6">
      <w:pPr>
        <w:tabs>
          <w:tab w:val="left" w:pos="0"/>
        </w:tabs>
        <w:suppressAutoHyphens/>
        <w:spacing w:line="100" w:lineRule="atLeast"/>
        <w:ind w:right="-46"/>
        <w:jc w:val="both"/>
        <w:rPr>
          <w:rFonts w:ascii="Arial" w:eastAsia="Arial Unicode MS" w:hAnsi="Arial" w:cs="Arial"/>
          <w:color w:val="000000"/>
          <w:kern w:val="1"/>
          <w:sz w:val="22"/>
          <w:szCs w:val="22"/>
          <w:lang w:val="sr-Cyrl-RS" w:eastAsia="ar-SA"/>
        </w:rPr>
      </w:pPr>
    </w:p>
    <w:p w:rsidR="00AA59A9" w:rsidRDefault="00AA59A9" w:rsidP="003432D6">
      <w:pPr>
        <w:tabs>
          <w:tab w:val="left" w:pos="0"/>
        </w:tabs>
        <w:suppressAutoHyphens/>
        <w:spacing w:line="100" w:lineRule="atLeast"/>
        <w:ind w:right="-46"/>
        <w:jc w:val="both"/>
        <w:rPr>
          <w:rFonts w:ascii="Arial" w:eastAsia="Arial Unicode MS" w:hAnsi="Arial" w:cs="Arial"/>
          <w:color w:val="000000"/>
          <w:kern w:val="1"/>
          <w:sz w:val="22"/>
          <w:szCs w:val="22"/>
          <w:lang w:val="sr-Cyrl-RS" w:eastAsia="ar-SA"/>
        </w:rPr>
      </w:pPr>
    </w:p>
    <w:p w:rsidR="00AA59A9" w:rsidRDefault="00AA59A9" w:rsidP="003432D6">
      <w:pPr>
        <w:tabs>
          <w:tab w:val="left" w:pos="0"/>
        </w:tabs>
        <w:suppressAutoHyphens/>
        <w:spacing w:line="100" w:lineRule="atLeast"/>
        <w:ind w:right="-46"/>
        <w:jc w:val="both"/>
        <w:rPr>
          <w:rFonts w:ascii="Arial" w:eastAsia="Arial Unicode MS" w:hAnsi="Arial" w:cs="Arial"/>
          <w:color w:val="000000"/>
          <w:kern w:val="1"/>
          <w:sz w:val="22"/>
          <w:szCs w:val="22"/>
          <w:lang w:val="sr-Cyrl-RS" w:eastAsia="ar-SA"/>
        </w:rPr>
      </w:pPr>
    </w:p>
    <w:p w:rsidR="00AA59A9" w:rsidRPr="00AA59A9" w:rsidRDefault="00AA59A9" w:rsidP="003432D6">
      <w:pPr>
        <w:tabs>
          <w:tab w:val="left" w:pos="0"/>
        </w:tabs>
        <w:suppressAutoHyphens/>
        <w:spacing w:line="100" w:lineRule="atLeast"/>
        <w:ind w:right="-46"/>
        <w:jc w:val="both"/>
        <w:rPr>
          <w:rFonts w:ascii="Arial" w:eastAsia="Arial Unicode MS" w:hAnsi="Arial" w:cs="Arial"/>
          <w:color w:val="000000"/>
          <w:kern w:val="1"/>
          <w:sz w:val="22"/>
          <w:szCs w:val="22"/>
          <w:lang w:val="sr-Cyrl-RS" w:eastAsia="ar-SA"/>
        </w:rPr>
      </w:pPr>
    </w:p>
    <w:p w:rsidR="00560A68" w:rsidRPr="00560A68" w:rsidRDefault="00560A68" w:rsidP="00560A68">
      <w:pPr>
        <w:suppressAutoHyphens/>
        <w:spacing w:line="100" w:lineRule="atLeast"/>
        <w:ind w:left="-720" w:right="-604"/>
        <w:jc w:val="center"/>
        <w:rPr>
          <w:rFonts w:ascii="Arial" w:eastAsia="Arial Unicode MS" w:hAnsi="Arial" w:cs="Arial"/>
          <w:i/>
          <w:color w:val="000000"/>
          <w:kern w:val="1"/>
          <w:sz w:val="22"/>
          <w:szCs w:val="22"/>
          <w:lang w:eastAsia="ar-SA"/>
        </w:rPr>
      </w:pPr>
      <w:r w:rsidRPr="00560A68">
        <w:rPr>
          <w:rFonts w:ascii="Arial" w:eastAsia="Arial Unicode MS" w:hAnsi="Arial" w:cs="Arial"/>
          <w:i/>
          <w:color w:val="000000"/>
          <w:kern w:val="1"/>
          <w:sz w:val="22"/>
          <w:szCs w:val="22"/>
          <w:lang w:eastAsia="ar-SA"/>
        </w:rPr>
        <w:t>У Г О В О Р Н Е    С Т Р А Н Е :</w:t>
      </w:r>
    </w:p>
    <w:p w:rsidR="00560A68" w:rsidRPr="00560A68" w:rsidRDefault="00560A68" w:rsidP="00560A68">
      <w:pPr>
        <w:suppressAutoHyphens/>
        <w:spacing w:line="100" w:lineRule="atLeast"/>
        <w:ind w:left="-720" w:right="-604"/>
        <w:rPr>
          <w:rFonts w:ascii="Arial" w:eastAsia="Arial Unicode MS" w:hAnsi="Arial" w:cs="Arial"/>
          <w:i/>
          <w:color w:val="000000"/>
          <w:kern w:val="1"/>
          <w:sz w:val="22"/>
          <w:szCs w:val="22"/>
          <w:lang w:eastAsia="ar-SA"/>
        </w:rPr>
      </w:pPr>
    </w:p>
    <w:p w:rsidR="00560A68" w:rsidRPr="00560A68" w:rsidRDefault="00560A68" w:rsidP="00560A68">
      <w:pPr>
        <w:suppressAutoHyphens/>
        <w:spacing w:line="100" w:lineRule="atLeast"/>
        <w:ind w:left="-720" w:right="-604"/>
        <w:rPr>
          <w:rFonts w:ascii="Arial" w:eastAsia="Arial Unicode MS" w:hAnsi="Arial" w:cs="Arial"/>
          <w:i/>
          <w:color w:val="000000"/>
          <w:kern w:val="1"/>
          <w:sz w:val="22"/>
          <w:szCs w:val="22"/>
          <w:lang w:eastAsia="ar-SA"/>
        </w:rPr>
      </w:pPr>
      <w:r w:rsidRPr="00560A68">
        <w:rPr>
          <w:rFonts w:ascii="Arial" w:eastAsia="Arial Unicode MS" w:hAnsi="Arial" w:cs="Arial"/>
          <w:i/>
          <w:color w:val="000000"/>
          <w:kern w:val="1"/>
          <w:sz w:val="22"/>
          <w:szCs w:val="22"/>
          <w:lang w:eastAsia="ar-SA"/>
        </w:rPr>
        <w:t xml:space="preserve">                      НАРУЧИЛАЦ</w:t>
      </w:r>
      <w:r w:rsidRPr="00560A68">
        <w:rPr>
          <w:rFonts w:ascii="Arial" w:eastAsia="Arial Unicode MS" w:hAnsi="Arial" w:cs="Arial"/>
          <w:i/>
          <w:color w:val="000000"/>
          <w:kern w:val="1"/>
          <w:sz w:val="22"/>
          <w:szCs w:val="22"/>
          <w:lang w:eastAsia="ar-SA"/>
        </w:rPr>
        <w:tab/>
      </w:r>
      <w:r w:rsidRPr="00560A68">
        <w:rPr>
          <w:rFonts w:ascii="Arial" w:eastAsia="Arial Unicode MS" w:hAnsi="Arial" w:cs="Arial"/>
          <w:i/>
          <w:color w:val="000000"/>
          <w:kern w:val="1"/>
          <w:sz w:val="22"/>
          <w:szCs w:val="22"/>
          <w:lang w:eastAsia="ar-SA"/>
        </w:rPr>
        <w:tab/>
      </w:r>
      <w:r w:rsidRPr="00560A68">
        <w:rPr>
          <w:rFonts w:ascii="Arial" w:eastAsia="Arial Unicode MS" w:hAnsi="Arial" w:cs="Arial"/>
          <w:i/>
          <w:color w:val="000000"/>
          <w:kern w:val="1"/>
          <w:sz w:val="22"/>
          <w:szCs w:val="22"/>
          <w:lang w:eastAsia="ar-SA"/>
        </w:rPr>
        <w:tab/>
        <w:t xml:space="preserve">                                                ПРОДАВАЦ</w:t>
      </w:r>
    </w:p>
    <w:p w:rsidR="00560A68" w:rsidRPr="00560A68" w:rsidRDefault="00560A68" w:rsidP="00560A68">
      <w:pPr>
        <w:suppressAutoHyphens/>
        <w:spacing w:line="100" w:lineRule="atLeast"/>
        <w:ind w:left="-720" w:right="-604"/>
        <w:rPr>
          <w:rFonts w:ascii="Arial" w:eastAsia="Arial Unicode MS" w:hAnsi="Arial" w:cs="Arial"/>
          <w:i/>
          <w:color w:val="000000"/>
          <w:kern w:val="1"/>
          <w:sz w:val="22"/>
          <w:szCs w:val="22"/>
          <w:lang w:eastAsia="ar-SA"/>
        </w:rPr>
      </w:pPr>
    </w:p>
    <w:p w:rsidR="00560A68" w:rsidRPr="00560A68" w:rsidRDefault="00560A68" w:rsidP="00560A68">
      <w:pPr>
        <w:suppressAutoHyphens/>
        <w:spacing w:line="100" w:lineRule="atLeast"/>
        <w:ind w:left="-720" w:right="-604"/>
        <w:rPr>
          <w:rFonts w:ascii="Arial" w:eastAsia="Arial Unicode MS" w:hAnsi="Arial" w:cs="Arial"/>
          <w:i/>
          <w:color w:val="000000"/>
          <w:kern w:val="1"/>
          <w:sz w:val="22"/>
          <w:szCs w:val="22"/>
          <w:lang w:eastAsia="ar-SA"/>
        </w:rPr>
      </w:pPr>
      <w:r w:rsidRPr="00560A68">
        <w:rPr>
          <w:rFonts w:ascii="Arial" w:eastAsia="Arial Unicode MS" w:hAnsi="Arial" w:cs="Arial"/>
          <w:i/>
          <w:color w:val="000000"/>
          <w:kern w:val="1"/>
          <w:sz w:val="22"/>
          <w:szCs w:val="22"/>
          <w:lang w:eastAsia="ar-SA"/>
        </w:rPr>
        <w:t xml:space="preserve">     </w:t>
      </w:r>
      <w:r w:rsidRPr="00560A68">
        <w:rPr>
          <w:rFonts w:ascii="Arial" w:eastAsia="Arial Unicode MS" w:hAnsi="Arial" w:cs="Arial"/>
          <w:i/>
          <w:color w:val="000000"/>
          <w:kern w:val="1"/>
          <w:sz w:val="22"/>
          <w:szCs w:val="22"/>
          <w:lang w:eastAsia="ar-SA"/>
        </w:rPr>
        <w:tab/>
        <w:t xml:space="preserve">  </w:t>
      </w:r>
      <w:r w:rsidR="00CD4FE4">
        <w:rPr>
          <w:rFonts w:ascii="Arial" w:eastAsia="Arial Unicode MS" w:hAnsi="Arial" w:cs="Arial"/>
          <w:i/>
          <w:color w:val="000000"/>
          <w:kern w:val="1"/>
          <w:sz w:val="22"/>
          <w:szCs w:val="22"/>
          <w:lang w:val="sr-Cyrl-RS" w:eastAsia="ar-SA"/>
        </w:rPr>
        <w:t xml:space="preserve"> </w:t>
      </w:r>
      <w:r w:rsidRPr="00560A68">
        <w:rPr>
          <w:rFonts w:ascii="Arial" w:eastAsia="Arial Unicode MS" w:hAnsi="Arial" w:cs="Arial"/>
          <w:i/>
          <w:color w:val="000000"/>
          <w:kern w:val="1"/>
          <w:sz w:val="22"/>
          <w:szCs w:val="22"/>
          <w:lang w:eastAsia="ar-SA"/>
        </w:rPr>
        <w:t xml:space="preserve">ОПШТИНСКА УПРАВА </w:t>
      </w:r>
      <w:r w:rsidRPr="00560A68">
        <w:rPr>
          <w:rFonts w:ascii="Arial" w:eastAsia="Arial Unicode MS" w:hAnsi="Arial" w:cs="Arial"/>
          <w:i/>
          <w:color w:val="000000"/>
          <w:kern w:val="1"/>
          <w:sz w:val="22"/>
          <w:szCs w:val="22"/>
          <w:lang w:eastAsia="ar-SA"/>
        </w:rPr>
        <w:tab/>
      </w:r>
      <w:r w:rsidRPr="00560A68">
        <w:rPr>
          <w:rFonts w:ascii="Arial" w:eastAsia="Arial Unicode MS" w:hAnsi="Arial" w:cs="Arial"/>
          <w:i/>
          <w:color w:val="000000"/>
          <w:kern w:val="1"/>
          <w:sz w:val="22"/>
          <w:szCs w:val="22"/>
          <w:lang w:eastAsia="ar-SA"/>
        </w:rPr>
        <w:tab/>
        <w:t xml:space="preserve">                         _________________________________</w:t>
      </w:r>
    </w:p>
    <w:p w:rsidR="00560A68" w:rsidRPr="00560A68" w:rsidRDefault="00560A68" w:rsidP="00560A68">
      <w:pPr>
        <w:suppressAutoHyphens/>
        <w:spacing w:line="100" w:lineRule="atLeast"/>
        <w:ind w:left="-720" w:right="-604"/>
        <w:rPr>
          <w:rFonts w:ascii="Arial" w:eastAsia="Arial Unicode MS" w:hAnsi="Arial" w:cs="Arial"/>
          <w:i/>
          <w:color w:val="000000"/>
          <w:kern w:val="1"/>
          <w:sz w:val="22"/>
          <w:szCs w:val="22"/>
          <w:lang w:eastAsia="ar-SA"/>
        </w:rPr>
      </w:pPr>
      <w:r w:rsidRPr="00560A68">
        <w:rPr>
          <w:rFonts w:ascii="Arial" w:eastAsia="Arial Unicode MS" w:hAnsi="Arial" w:cs="Arial"/>
          <w:i/>
          <w:color w:val="000000"/>
          <w:kern w:val="1"/>
          <w:sz w:val="22"/>
          <w:szCs w:val="22"/>
          <w:lang w:eastAsia="ar-SA"/>
        </w:rPr>
        <w:tab/>
        <w:t xml:space="preserve">    </w:t>
      </w:r>
      <w:r w:rsidR="007817F3">
        <w:rPr>
          <w:rFonts w:ascii="Arial" w:eastAsia="Arial Unicode MS" w:hAnsi="Arial" w:cs="Arial"/>
          <w:i/>
          <w:color w:val="000000"/>
          <w:kern w:val="1"/>
          <w:sz w:val="22"/>
          <w:szCs w:val="22"/>
          <w:lang w:val="sr-Cyrl-RS" w:eastAsia="ar-SA"/>
        </w:rPr>
        <w:t xml:space="preserve">           </w:t>
      </w:r>
      <w:r w:rsidRPr="00560A68">
        <w:rPr>
          <w:rFonts w:ascii="Arial" w:eastAsia="Arial Unicode MS" w:hAnsi="Arial" w:cs="Arial"/>
          <w:i/>
          <w:color w:val="000000"/>
          <w:kern w:val="1"/>
          <w:sz w:val="22"/>
          <w:szCs w:val="22"/>
          <w:lang w:eastAsia="ar-SA"/>
        </w:rPr>
        <w:t xml:space="preserve">ОПШТИНЕ БОЉЕВАЦ                  </w:t>
      </w:r>
      <w:r w:rsidR="00901296">
        <w:rPr>
          <w:rFonts w:ascii="Arial" w:eastAsia="Arial Unicode MS" w:hAnsi="Arial" w:cs="Arial"/>
          <w:i/>
          <w:color w:val="000000"/>
          <w:kern w:val="1"/>
          <w:sz w:val="22"/>
          <w:szCs w:val="22"/>
          <w:lang w:eastAsia="ar-SA"/>
        </w:rPr>
        <w:t xml:space="preserve">                               </w:t>
      </w:r>
      <w:r w:rsidRPr="00560A68">
        <w:rPr>
          <w:rFonts w:ascii="Arial" w:eastAsia="Arial Unicode MS" w:hAnsi="Arial" w:cs="Arial"/>
          <w:i/>
          <w:color w:val="000000"/>
          <w:kern w:val="1"/>
          <w:sz w:val="22"/>
          <w:szCs w:val="22"/>
          <w:lang w:eastAsia="ar-SA"/>
        </w:rPr>
        <w:t xml:space="preserve"> (Назив и седиште понуђача)</w:t>
      </w:r>
    </w:p>
    <w:p w:rsidR="00560A68" w:rsidRPr="00560A68" w:rsidRDefault="00560A68" w:rsidP="00560A68">
      <w:pPr>
        <w:suppressAutoHyphens/>
        <w:spacing w:line="100" w:lineRule="atLeast"/>
        <w:ind w:left="-720" w:right="-604"/>
        <w:rPr>
          <w:rFonts w:ascii="Arial" w:eastAsia="Arial Unicode MS" w:hAnsi="Arial" w:cs="Arial"/>
          <w:i/>
          <w:color w:val="000000"/>
          <w:kern w:val="1"/>
          <w:sz w:val="22"/>
          <w:szCs w:val="22"/>
          <w:lang w:eastAsia="ar-SA"/>
        </w:rPr>
      </w:pPr>
      <w:r w:rsidRPr="00560A68">
        <w:rPr>
          <w:rFonts w:ascii="Arial" w:eastAsia="Arial Unicode MS" w:hAnsi="Arial" w:cs="Arial"/>
          <w:i/>
          <w:color w:val="000000"/>
          <w:kern w:val="1"/>
          <w:sz w:val="22"/>
          <w:szCs w:val="22"/>
          <w:lang w:eastAsia="ar-SA"/>
        </w:rPr>
        <w:t xml:space="preserve">             </w:t>
      </w:r>
      <w:r w:rsidRPr="00560A68">
        <w:rPr>
          <w:rFonts w:ascii="Arial" w:eastAsia="Arial Unicode MS" w:hAnsi="Arial" w:cs="Arial"/>
          <w:i/>
          <w:color w:val="000000"/>
          <w:kern w:val="1"/>
          <w:sz w:val="22"/>
          <w:szCs w:val="22"/>
          <w:lang w:eastAsia="ar-SA"/>
        </w:rPr>
        <w:tab/>
      </w:r>
      <w:r w:rsidR="00CD4FE4">
        <w:rPr>
          <w:rFonts w:ascii="Arial" w:eastAsia="Arial Unicode MS" w:hAnsi="Arial" w:cs="Arial"/>
          <w:i/>
          <w:color w:val="000000"/>
          <w:kern w:val="1"/>
          <w:sz w:val="22"/>
          <w:szCs w:val="22"/>
          <w:lang w:val="sr-Cyrl-RS" w:eastAsia="ar-SA"/>
        </w:rPr>
        <w:t xml:space="preserve"> </w:t>
      </w:r>
      <w:r w:rsidRPr="00560A68">
        <w:rPr>
          <w:rFonts w:ascii="Arial" w:eastAsia="Arial Unicode MS" w:hAnsi="Arial" w:cs="Arial"/>
          <w:i/>
          <w:color w:val="000000"/>
          <w:kern w:val="1"/>
          <w:sz w:val="22"/>
          <w:szCs w:val="22"/>
          <w:lang w:eastAsia="ar-SA"/>
        </w:rPr>
        <w:t xml:space="preserve">НАЧЕЛНИК </w:t>
      </w:r>
      <w:r w:rsidRPr="00560A68">
        <w:rPr>
          <w:rFonts w:ascii="Arial" w:eastAsia="Arial Unicode MS" w:hAnsi="Arial" w:cs="Arial"/>
          <w:i/>
          <w:color w:val="000000"/>
          <w:kern w:val="1"/>
          <w:sz w:val="22"/>
          <w:szCs w:val="22"/>
          <w:lang w:eastAsia="ar-SA"/>
        </w:rPr>
        <w:tab/>
      </w:r>
      <w:r w:rsidRPr="00560A68">
        <w:rPr>
          <w:rFonts w:ascii="Arial" w:eastAsia="Arial Unicode MS" w:hAnsi="Arial" w:cs="Arial"/>
          <w:i/>
          <w:color w:val="000000"/>
          <w:kern w:val="1"/>
          <w:sz w:val="22"/>
          <w:szCs w:val="22"/>
          <w:lang w:eastAsia="ar-SA"/>
        </w:rPr>
        <w:tab/>
      </w:r>
      <w:r w:rsidRPr="00560A68">
        <w:rPr>
          <w:rFonts w:ascii="Arial" w:eastAsia="Arial Unicode MS" w:hAnsi="Arial" w:cs="Arial"/>
          <w:i/>
          <w:color w:val="000000"/>
          <w:kern w:val="1"/>
          <w:sz w:val="22"/>
          <w:szCs w:val="22"/>
          <w:lang w:eastAsia="ar-SA"/>
        </w:rPr>
        <w:tab/>
      </w:r>
      <w:r w:rsidRPr="00560A68">
        <w:rPr>
          <w:rFonts w:ascii="Arial" w:eastAsia="Arial Unicode MS" w:hAnsi="Arial" w:cs="Arial"/>
          <w:i/>
          <w:color w:val="000000"/>
          <w:kern w:val="1"/>
          <w:sz w:val="22"/>
          <w:szCs w:val="22"/>
          <w:lang w:eastAsia="ar-SA"/>
        </w:rPr>
        <w:tab/>
      </w:r>
      <w:r w:rsidRPr="00560A68">
        <w:rPr>
          <w:rFonts w:ascii="Arial" w:eastAsia="Arial Unicode MS" w:hAnsi="Arial" w:cs="Arial"/>
          <w:i/>
          <w:color w:val="000000"/>
          <w:kern w:val="1"/>
          <w:sz w:val="22"/>
          <w:szCs w:val="22"/>
          <w:lang w:eastAsia="ar-SA"/>
        </w:rPr>
        <w:tab/>
        <w:t xml:space="preserve"> _________________________________</w:t>
      </w:r>
    </w:p>
    <w:p w:rsidR="00560A68" w:rsidRPr="00560A68" w:rsidRDefault="00560A68" w:rsidP="00560A68">
      <w:pPr>
        <w:suppressAutoHyphens/>
        <w:spacing w:line="100" w:lineRule="atLeast"/>
        <w:ind w:left="-720" w:right="-604"/>
        <w:rPr>
          <w:rFonts w:ascii="Arial" w:eastAsia="Arial Unicode MS" w:hAnsi="Arial" w:cs="Arial"/>
          <w:i/>
          <w:color w:val="000000"/>
          <w:kern w:val="1"/>
          <w:sz w:val="22"/>
          <w:szCs w:val="22"/>
          <w:lang w:eastAsia="ar-SA"/>
        </w:rPr>
      </w:pPr>
      <w:r w:rsidRPr="00560A68">
        <w:rPr>
          <w:rFonts w:ascii="Arial" w:eastAsia="Arial Unicode MS" w:hAnsi="Arial" w:cs="Arial"/>
          <w:i/>
          <w:color w:val="000000"/>
          <w:kern w:val="1"/>
          <w:sz w:val="22"/>
          <w:szCs w:val="22"/>
          <w:lang w:eastAsia="ar-SA"/>
        </w:rPr>
        <w:tab/>
      </w:r>
      <w:r w:rsidRPr="00560A68">
        <w:rPr>
          <w:rFonts w:ascii="Arial" w:eastAsia="Arial Unicode MS" w:hAnsi="Arial" w:cs="Arial"/>
          <w:i/>
          <w:color w:val="000000"/>
          <w:kern w:val="1"/>
          <w:sz w:val="22"/>
          <w:szCs w:val="22"/>
          <w:lang w:eastAsia="ar-SA"/>
        </w:rPr>
        <w:tab/>
      </w:r>
      <w:r w:rsidRPr="00560A68">
        <w:rPr>
          <w:rFonts w:ascii="Arial" w:eastAsia="Arial Unicode MS" w:hAnsi="Arial" w:cs="Arial"/>
          <w:i/>
          <w:color w:val="000000"/>
          <w:kern w:val="1"/>
          <w:sz w:val="22"/>
          <w:szCs w:val="22"/>
          <w:lang w:eastAsia="ar-SA"/>
        </w:rPr>
        <w:tab/>
      </w:r>
      <w:r w:rsidRPr="00560A68">
        <w:rPr>
          <w:rFonts w:ascii="Arial" w:eastAsia="Arial Unicode MS" w:hAnsi="Arial" w:cs="Arial"/>
          <w:i/>
          <w:color w:val="000000"/>
          <w:kern w:val="1"/>
          <w:sz w:val="22"/>
          <w:szCs w:val="22"/>
          <w:lang w:eastAsia="ar-SA"/>
        </w:rPr>
        <w:tab/>
      </w:r>
      <w:r w:rsidRPr="00560A68">
        <w:rPr>
          <w:rFonts w:ascii="Arial" w:eastAsia="Arial Unicode MS" w:hAnsi="Arial" w:cs="Arial"/>
          <w:i/>
          <w:color w:val="000000"/>
          <w:kern w:val="1"/>
          <w:sz w:val="22"/>
          <w:szCs w:val="22"/>
          <w:lang w:eastAsia="ar-SA"/>
        </w:rPr>
        <w:tab/>
      </w:r>
      <w:r w:rsidRPr="00560A68">
        <w:rPr>
          <w:rFonts w:ascii="Arial" w:eastAsia="Arial Unicode MS" w:hAnsi="Arial" w:cs="Arial"/>
          <w:i/>
          <w:color w:val="000000"/>
          <w:kern w:val="1"/>
          <w:sz w:val="22"/>
          <w:szCs w:val="22"/>
          <w:lang w:eastAsia="ar-SA"/>
        </w:rPr>
        <w:tab/>
      </w:r>
      <w:r w:rsidRPr="00560A68">
        <w:rPr>
          <w:rFonts w:ascii="Arial" w:eastAsia="Arial Unicode MS" w:hAnsi="Arial" w:cs="Arial"/>
          <w:i/>
          <w:color w:val="000000"/>
          <w:kern w:val="1"/>
          <w:sz w:val="22"/>
          <w:szCs w:val="22"/>
          <w:lang w:eastAsia="ar-SA"/>
        </w:rPr>
        <w:tab/>
      </w:r>
      <w:r w:rsidRPr="00560A68">
        <w:rPr>
          <w:rFonts w:ascii="Arial" w:eastAsia="Arial Unicode MS" w:hAnsi="Arial" w:cs="Arial"/>
          <w:i/>
          <w:color w:val="000000"/>
          <w:kern w:val="1"/>
          <w:sz w:val="22"/>
          <w:szCs w:val="22"/>
          <w:lang w:eastAsia="ar-SA"/>
        </w:rPr>
        <w:tab/>
        <w:t xml:space="preserve">       </w:t>
      </w:r>
      <w:r w:rsidR="003432D6">
        <w:rPr>
          <w:rFonts w:ascii="Arial" w:eastAsia="Arial Unicode MS" w:hAnsi="Arial" w:cs="Arial"/>
          <w:i/>
          <w:color w:val="000000"/>
          <w:kern w:val="1"/>
          <w:sz w:val="22"/>
          <w:szCs w:val="22"/>
          <w:lang w:val="sr-Cyrl-RS" w:eastAsia="ar-SA"/>
        </w:rPr>
        <w:t xml:space="preserve">         </w:t>
      </w:r>
      <w:r w:rsidRPr="00560A68">
        <w:rPr>
          <w:rFonts w:ascii="Arial" w:eastAsia="Arial Unicode MS" w:hAnsi="Arial" w:cs="Arial"/>
          <w:i/>
          <w:color w:val="000000"/>
          <w:kern w:val="1"/>
          <w:sz w:val="22"/>
          <w:szCs w:val="22"/>
          <w:lang w:eastAsia="ar-SA"/>
        </w:rPr>
        <w:t xml:space="preserve">   (Функција потписника уговора)</w:t>
      </w:r>
    </w:p>
    <w:p w:rsidR="004A794A" w:rsidRPr="00CD4FE4" w:rsidRDefault="004A794A" w:rsidP="00560A68">
      <w:pPr>
        <w:suppressAutoHyphens/>
        <w:spacing w:line="100" w:lineRule="atLeast"/>
        <w:ind w:left="-720" w:right="-604"/>
        <w:rPr>
          <w:rFonts w:ascii="Arial" w:eastAsia="Arial Unicode MS" w:hAnsi="Arial" w:cs="Arial"/>
          <w:b/>
          <w:i/>
          <w:color w:val="000000"/>
          <w:kern w:val="1"/>
          <w:sz w:val="22"/>
          <w:szCs w:val="22"/>
          <w:lang w:val="sr-Cyrl-RS" w:eastAsia="ar-SA"/>
        </w:rPr>
      </w:pPr>
      <w:r>
        <w:rPr>
          <w:rFonts w:ascii="Arial" w:eastAsia="Arial Unicode MS" w:hAnsi="Arial" w:cs="Arial"/>
          <w:i/>
          <w:color w:val="000000"/>
          <w:kern w:val="1"/>
          <w:sz w:val="22"/>
          <w:szCs w:val="22"/>
          <w:lang w:eastAsia="ar-SA"/>
        </w:rPr>
        <w:t xml:space="preserve">   </w:t>
      </w:r>
      <w:r w:rsidRPr="00CD4FE4">
        <w:rPr>
          <w:rFonts w:ascii="Arial" w:eastAsia="Arial Unicode MS" w:hAnsi="Arial" w:cs="Arial"/>
          <w:b/>
          <w:i/>
          <w:color w:val="000000"/>
          <w:kern w:val="1"/>
          <w:sz w:val="18"/>
          <w:szCs w:val="22"/>
          <w:lang w:eastAsia="ar-SA"/>
        </w:rPr>
        <w:t>Александра Драгојевић Ђорђевић, мастер правник</w:t>
      </w:r>
      <w:r w:rsidR="00560A68" w:rsidRPr="00CD4FE4">
        <w:rPr>
          <w:rFonts w:ascii="Arial" w:eastAsia="Arial Unicode MS" w:hAnsi="Arial" w:cs="Arial"/>
          <w:b/>
          <w:i/>
          <w:color w:val="000000"/>
          <w:kern w:val="1"/>
          <w:sz w:val="22"/>
          <w:szCs w:val="22"/>
          <w:lang w:eastAsia="ar-SA"/>
        </w:rPr>
        <w:tab/>
      </w:r>
      <w:r w:rsidR="00560A68" w:rsidRPr="00CD4FE4">
        <w:rPr>
          <w:rFonts w:ascii="Arial" w:eastAsia="Arial Unicode MS" w:hAnsi="Arial" w:cs="Arial"/>
          <w:b/>
          <w:i/>
          <w:color w:val="000000"/>
          <w:kern w:val="1"/>
          <w:sz w:val="22"/>
          <w:szCs w:val="22"/>
          <w:lang w:eastAsia="ar-SA"/>
        </w:rPr>
        <w:tab/>
      </w:r>
      <w:r w:rsidR="00560A68" w:rsidRPr="00CD4FE4">
        <w:rPr>
          <w:rFonts w:ascii="Arial" w:eastAsia="Arial Unicode MS" w:hAnsi="Arial" w:cs="Arial"/>
          <w:b/>
          <w:i/>
          <w:color w:val="000000"/>
          <w:kern w:val="1"/>
          <w:sz w:val="22"/>
          <w:szCs w:val="22"/>
          <w:lang w:eastAsia="ar-SA"/>
        </w:rPr>
        <w:tab/>
        <w:t xml:space="preserve">            </w:t>
      </w:r>
      <w:r w:rsidRPr="00CD4FE4">
        <w:rPr>
          <w:rFonts w:ascii="Arial" w:eastAsia="Arial Unicode MS" w:hAnsi="Arial" w:cs="Arial"/>
          <w:b/>
          <w:i/>
          <w:color w:val="000000"/>
          <w:kern w:val="1"/>
          <w:sz w:val="22"/>
          <w:szCs w:val="22"/>
          <w:lang w:val="sr-Cyrl-RS" w:eastAsia="ar-SA"/>
        </w:rPr>
        <w:t xml:space="preserve"> </w:t>
      </w:r>
    </w:p>
    <w:p w:rsidR="00560A68" w:rsidRPr="00560A68" w:rsidRDefault="004A794A" w:rsidP="00560A68">
      <w:pPr>
        <w:suppressAutoHyphens/>
        <w:spacing w:line="100" w:lineRule="atLeast"/>
        <w:ind w:left="-720" w:right="-604"/>
        <w:rPr>
          <w:rFonts w:ascii="Arial" w:eastAsia="Arial Unicode MS" w:hAnsi="Arial" w:cs="Arial"/>
          <w:i/>
          <w:color w:val="000000"/>
          <w:kern w:val="1"/>
          <w:sz w:val="22"/>
          <w:szCs w:val="22"/>
          <w:lang w:eastAsia="ar-SA"/>
        </w:rPr>
      </w:pPr>
      <w:r>
        <w:rPr>
          <w:rFonts w:ascii="Arial" w:eastAsia="Arial Unicode MS" w:hAnsi="Arial" w:cs="Arial"/>
          <w:i/>
          <w:color w:val="000000"/>
          <w:kern w:val="1"/>
          <w:sz w:val="22"/>
          <w:szCs w:val="22"/>
          <w:lang w:val="sr-Cyrl-RS" w:eastAsia="ar-SA"/>
        </w:rPr>
        <w:t xml:space="preserve">                                                                                              </w:t>
      </w:r>
      <w:r w:rsidR="00560A68" w:rsidRPr="00560A68">
        <w:rPr>
          <w:rFonts w:ascii="Arial" w:eastAsia="Arial Unicode MS" w:hAnsi="Arial" w:cs="Arial"/>
          <w:i/>
          <w:color w:val="000000"/>
          <w:kern w:val="1"/>
          <w:sz w:val="22"/>
          <w:szCs w:val="22"/>
          <w:lang w:eastAsia="ar-SA"/>
        </w:rPr>
        <w:t>_________________________________</w:t>
      </w:r>
      <w:r w:rsidR="00560A68" w:rsidRPr="00560A68">
        <w:rPr>
          <w:rFonts w:ascii="Arial" w:eastAsia="Arial Unicode MS" w:hAnsi="Arial" w:cs="Arial"/>
          <w:i/>
          <w:color w:val="000000"/>
          <w:kern w:val="1"/>
          <w:sz w:val="22"/>
          <w:szCs w:val="22"/>
          <w:lang w:eastAsia="ar-SA"/>
        </w:rPr>
        <w:tab/>
      </w:r>
      <w:r w:rsidR="00560A68" w:rsidRPr="00560A68">
        <w:rPr>
          <w:rFonts w:ascii="Arial" w:eastAsia="Arial Unicode MS" w:hAnsi="Arial" w:cs="Arial"/>
          <w:i/>
          <w:color w:val="000000"/>
          <w:kern w:val="1"/>
          <w:sz w:val="22"/>
          <w:szCs w:val="22"/>
          <w:lang w:eastAsia="ar-SA"/>
        </w:rPr>
        <w:tab/>
      </w:r>
      <w:r w:rsidR="00560A68" w:rsidRPr="00560A68">
        <w:rPr>
          <w:rFonts w:ascii="Arial" w:eastAsia="Arial Unicode MS" w:hAnsi="Arial" w:cs="Arial"/>
          <w:i/>
          <w:color w:val="000000"/>
          <w:kern w:val="1"/>
          <w:sz w:val="22"/>
          <w:szCs w:val="22"/>
          <w:lang w:eastAsia="ar-SA"/>
        </w:rPr>
        <w:tab/>
      </w:r>
      <w:r w:rsidR="00560A68" w:rsidRPr="00560A68">
        <w:rPr>
          <w:rFonts w:ascii="Arial" w:eastAsia="Arial Unicode MS" w:hAnsi="Arial" w:cs="Arial"/>
          <w:i/>
          <w:color w:val="000000"/>
          <w:kern w:val="1"/>
          <w:sz w:val="22"/>
          <w:szCs w:val="22"/>
          <w:lang w:eastAsia="ar-SA"/>
        </w:rPr>
        <w:tab/>
      </w:r>
      <w:r w:rsidR="00560A68" w:rsidRPr="00560A68">
        <w:rPr>
          <w:rFonts w:ascii="Arial" w:eastAsia="Arial Unicode MS" w:hAnsi="Arial" w:cs="Arial"/>
          <w:i/>
          <w:color w:val="000000"/>
          <w:kern w:val="1"/>
          <w:sz w:val="22"/>
          <w:szCs w:val="22"/>
          <w:lang w:eastAsia="ar-SA"/>
        </w:rPr>
        <w:tab/>
      </w:r>
      <w:r w:rsidR="00560A68" w:rsidRPr="00560A68">
        <w:rPr>
          <w:rFonts w:ascii="Arial" w:eastAsia="Arial Unicode MS" w:hAnsi="Arial" w:cs="Arial"/>
          <w:i/>
          <w:color w:val="000000"/>
          <w:kern w:val="1"/>
          <w:sz w:val="22"/>
          <w:szCs w:val="22"/>
          <w:lang w:eastAsia="ar-SA"/>
        </w:rPr>
        <w:tab/>
      </w:r>
      <w:r w:rsidR="00560A68" w:rsidRPr="00560A68">
        <w:rPr>
          <w:rFonts w:ascii="Arial" w:eastAsia="Arial Unicode MS" w:hAnsi="Arial" w:cs="Arial"/>
          <w:i/>
          <w:color w:val="000000"/>
          <w:kern w:val="1"/>
          <w:sz w:val="22"/>
          <w:szCs w:val="22"/>
          <w:lang w:eastAsia="ar-SA"/>
        </w:rPr>
        <w:tab/>
      </w:r>
      <w:r w:rsidR="00560A68" w:rsidRPr="00560A68">
        <w:rPr>
          <w:rFonts w:ascii="Arial" w:eastAsia="Arial Unicode MS" w:hAnsi="Arial" w:cs="Arial"/>
          <w:i/>
          <w:color w:val="000000"/>
          <w:kern w:val="1"/>
          <w:sz w:val="22"/>
          <w:szCs w:val="22"/>
          <w:lang w:eastAsia="ar-SA"/>
        </w:rPr>
        <w:tab/>
      </w:r>
      <w:r w:rsidR="00560A68" w:rsidRPr="00560A68">
        <w:rPr>
          <w:rFonts w:ascii="Arial" w:eastAsia="Arial Unicode MS" w:hAnsi="Arial" w:cs="Arial"/>
          <w:i/>
          <w:color w:val="000000"/>
          <w:kern w:val="1"/>
          <w:sz w:val="22"/>
          <w:szCs w:val="22"/>
          <w:lang w:eastAsia="ar-SA"/>
        </w:rPr>
        <w:tab/>
        <w:t xml:space="preserve">       </w:t>
      </w:r>
      <w:r w:rsidR="003432D6">
        <w:rPr>
          <w:rFonts w:ascii="Arial" w:eastAsia="Arial Unicode MS" w:hAnsi="Arial" w:cs="Arial"/>
          <w:i/>
          <w:color w:val="000000"/>
          <w:kern w:val="1"/>
          <w:sz w:val="22"/>
          <w:szCs w:val="22"/>
          <w:lang w:val="sr-Cyrl-RS" w:eastAsia="ar-SA"/>
        </w:rPr>
        <w:t xml:space="preserve">                  </w:t>
      </w:r>
      <w:r w:rsidR="00560A68" w:rsidRPr="00560A68">
        <w:rPr>
          <w:rFonts w:ascii="Arial" w:eastAsia="Arial Unicode MS" w:hAnsi="Arial" w:cs="Arial"/>
          <w:i/>
          <w:color w:val="000000"/>
          <w:kern w:val="1"/>
          <w:sz w:val="22"/>
          <w:szCs w:val="22"/>
          <w:lang w:eastAsia="ar-SA"/>
        </w:rPr>
        <w:t>(име и презиме потписника уговора)</w:t>
      </w:r>
    </w:p>
    <w:p w:rsidR="00560A68" w:rsidRPr="00560A68" w:rsidRDefault="00560A68" w:rsidP="00560A68">
      <w:pPr>
        <w:suppressAutoHyphens/>
        <w:spacing w:line="100" w:lineRule="atLeast"/>
        <w:ind w:left="-720" w:right="-604"/>
        <w:rPr>
          <w:rFonts w:ascii="Arial" w:eastAsia="Arial Unicode MS" w:hAnsi="Arial" w:cs="Arial"/>
          <w:i/>
          <w:color w:val="000000"/>
          <w:kern w:val="1"/>
          <w:sz w:val="22"/>
          <w:szCs w:val="22"/>
          <w:lang w:eastAsia="ar-SA"/>
        </w:rPr>
      </w:pPr>
    </w:p>
    <w:p w:rsidR="00560A68" w:rsidRPr="00560A68" w:rsidRDefault="00560A68" w:rsidP="00560A68">
      <w:pPr>
        <w:suppressAutoHyphens/>
        <w:spacing w:line="100" w:lineRule="atLeast"/>
        <w:ind w:left="-720" w:right="-604"/>
        <w:rPr>
          <w:rFonts w:ascii="Arial" w:eastAsia="Arial Unicode MS" w:hAnsi="Arial" w:cs="Arial"/>
          <w:i/>
          <w:color w:val="000000"/>
          <w:kern w:val="1"/>
          <w:sz w:val="22"/>
          <w:szCs w:val="22"/>
          <w:lang w:eastAsia="ar-SA"/>
        </w:rPr>
      </w:pPr>
      <w:r w:rsidRPr="00560A68">
        <w:rPr>
          <w:rFonts w:ascii="Arial" w:eastAsia="Arial Unicode MS" w:hAnsi="Arial" w:cs="Arial"/>
          <w:i/>
          <w:color w:val="000000"/>
          <w:kern w:val="1"/>
          <w:sz w:val="22"/>
          <w:szCs w:val="22"/>
          <w:lang w:eastAsia="ar-SA"/>
        </w:rPr>
        <w:t xml:space="preserve">           ____________________________</w:t>
      </w:r>
      <w:r w:rsidRPr="00560A68">
        <w:rPr>
          <w:rFonts w:ascii="Arial" w:eastAsia="Arial Unicode MS" w:hAnsi="Arial" w:cs="Arial"/>
          <w:i/>
          <w:color w:val="000000"/>
          <w:kern w:val="1"/>
          <w:sz w:val="22"/>
          <w:szCs w:val="22"/>
          <w:lang w:eastAsia="ar-SA"/>
        </w:rPr>
        <w:tab/>
      </w:r>
      <w:r w:rsidRPr="00560A68">
        <w:rPr>
          <w:rFonts w:ascii="Arial" w:eastAsia="Arial Unicode MS" w:hAnsi="Arial" w:cs="Arial"/>
          <w:i/>
          <w:color w:val="000000"/>
          <w:kern w:val="1"/>
          <w:sz w:val="22"/>
          <w:szCs w:val="22"/>
          <w:lang w:eastAsia="ar-SA"/>
        </w:rPr>
        <w:tab/>
      </w:r>
      <w:r w:rsidRPr="00560A68">
        <w:rPr>
          <w:rFonts w:ascii="Arial" w:eastAsia="Arial Unicode MS" w:hAnsi="Arial" w:cs="Arial"/>
          <w:i/>
          <w:color w:val="000000"/>
          <w:kern w:val="1"/>
          <w:sz w:val="22"/>
          <w:szCs w:val="22"/>
          <w:lang w:eastAsia="ar-SA"/>
        </w:rPr>
        <w:tab/>
        <w:t xml:space="preserve"> _________________________________</w:t>
      </w:r>
    </w:p>
    <w:p w:rsidR="00405BBB" w:rsidRPr="003432D6" w:rsidRDefault="00560A68" w:rsidP="003432D6">
      <w:pPr>
        <w:suppressAutoHyphens/>
        <w:spacing w:line="100" w:lineRule="atLeast"/>
        <w:ind w:left="-720" w:right="-604"/>
        <w:rPr>
          <w:rFonts w:ascii="Arial" w:eastAsia="Arial Unicode MS" w:hAnsi="Arial" w:cs="Arial"/>
          <w:i/>
          <w:color w:val="000000"/>
          <w:kern w:val="1"/>
          <w:sz w:val="22"/>
          <w:szCs w:val="22"/>
          <w:lang w:val="sr-Cyrl-RS" w:eastAsia="ar-SA"/>
        </w:rPr>
      </w:pPr>
      <w:r w:rsidRPr="00560A68">
        <w:rPr>
          <w:rFonts w:ascii="Arial" w:eastAsia="Arial Unicode MS" w:hAnsi="Arial" w:cs="Arial"/>
          <w:i/>
          <w:color w:val="000000"/>
          <w:kern w:val="1"/>
          <w:sz w:val="22"/>
          <w:szCs w:val="22"/>
          <w:lang w:eastAsia="ar-SA"/>
        </w:rPr>
        <w:t xml:space="preserve">             </w:t>
      </w:r>
      <w:r w:rsidR="00901296">
        <w:rPr>
          <w:rFonts w:ascii="Arial" w:eastAsia="Arial Unicode MS" w:hAnsi="Arial" w:cs="Arial"/>
          <w:i/>
          <w:color w:val="000000"/>
          <w:kern w:val="1"/>
          <w:sz w:val="22"/>
          <w:szCs w:val="22"/>
          <w:lang w:val="en-US" w:eastAsia="ar-SA"/>
        </w:rPr>
        <w:t xml:space="preserve">             </w:t>
      </w:r>
      <w:r w:rsidRPr="00560A68">
        <w:rPr>
          <w:rFonts w:ascii="Arial" w:eastAsia="Arial Unicode MS" w:hAnsi="Arial" w:cs="Arial"/>
          <w:i/>
          <w:color w:val="000000"/>
          <w:kern w:val="1"/>
          <w:sz w:val="22"/>
          <w:szCs w:val="22"/>
          <w:lang w:eastAsia="ar-SA"/>
        </w:rPr>
        <w:t>(потпис)</w:t>
      </w:r>
      <w:r w:rsidRPr="00560A68">
        <w:rPr>
          <w:rFonts w:ascii="Arial" w:eastAsia="Arial Unicode MS" w:hAnsi="Arial" w:cs="Arial"/>
          <w:i/>
          <w:color w:val="000000"/>
          <w:kern w:val="1"/>
          <w:sz w:val="22"/>
          <w:szCs w:val="22"/>
          <w:lang w:eastAsia="ar-SA"/>
        </w:rPr>
        <w:tab/>
      </w:r>
      <w:r w:rsidRPr="00560A68">
        <w:rPr>
          <w:rFonts w:ascii="Arial" w:eastAsia="Arial Unicode MS" w:hAnsi="Arial" w:cs="Arial"/>
          <w:i/>
          <w:color w:val="000000"/>
          <w:kern w:val="1"/>
          <w:sz w:val="22"/>
          <w:szCs w:val="22"/>
          <w:lang w:eastAsia="ar-SA"/>
        </w:rPr>
        <w:tab/>
      </w:r>
      <w:r w:rsidRPr="00560A68">
        <w:rPr>
          <w:rFonts w:ascii="Arial" w:eastAsia="Arial Unicode MS" w:hAnsi="Arial" w:cs="Arial"/>
          <w:i/>
          <w:color w:val="000000"/>
          <w:kern w:val="1"/>
          <w:sz w:val="22"/>
          <w:szCs w:val="22"/>
          <w:lang w:eastAsia="ar-SA"/>
        </w:rPr>
        <w:tab/>
      </w:r>
      <w:r w:rsidRPr="00560A68">
        <w:rPr>
          <w:rFonts w:ascii="Arial" w:eastAsia="Arial Unicode MS" w:hAnsi="Arial" w:cs="Arial"/>
          <w:i/>
          <w:color w:val="000000"/>
          <w:kern w:val="1"/>
          <w:sz w:val="22"/>
          <w:szCs w:val="22"/>
          <w:lang w:eastAsia="ar-SA"/>
        </w:rPr>
        <w:tab/>
        <w:t xml:space="preserve">                                        (потпис)</w:t>
      </w:r>
    </w:p>
    <w:sectPr w:rsidR="00405BBB" w:rsidRPr="003432D6" w:rsidSect="00D72C9D">
      <w:pgSz w:w="11906" w:h="16838"/>
      <w:pgMar w:top="540" w:right="1134" w:bottom="720"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Open Sans">
    <w:altName w:val="Tahoma"/>
    <w:charset w:val="00"/>
    <w:family w:val="swiss"/>
    <w:pitch w:val="variable"/>
    <w:sig w:usb0="00000001"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NewRomanPSMT">
    <w:altName w:val="Times New Roman"/>
    <w:charset w:val="EE"/>
    <w:family w:val="auto"/>
    <w:pitch w:val="variable"/>
    <w:sig w:usb0="00000007" w:usb1="08070000" w:usb2="00000010" w:usb3="00000000" w:csb0="00020003"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name w:val="WW8Num9"/>
    <w:lvl w:ilvl="0">
      <w:start w:val="1"/>
      <w:numFmt w:val="bullet"/>
      <w:lvlText w:val=""/>
      <w:lvlJc w:val="left"/>
      <w:pPr>
        <w:tabs>
          <w:tab w:val="num" w:pos="0"/>
        </w:tabs>
        <w:ind w:left="720" w:hanging="360"/>
      </w:pPr>
      <w:rPr>
        <w:rFonts w:ascii="Symbol" w:hAnsi="Symbol"/>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i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i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167009E"/>
    <w:multiLevelType w:val="singleLevel"/>
    <w:tmpl w:val="86F4AF6A"/>
    <w:lvl w:ilvl="0">
      <w:start w:val="2"/>
      <w:numFmt w:val="decimal"/>
      <w:lvlText w:val="%1. "/>
      <w:legacy w:legacy="1" w:legacySpace="0" w:legacyIndent="360"/>
      <w:lvlJc w:val="left"/>
      <w:pPr>
        <w:ind w:left="1170" w:hanging="360"/>
      </w:pPr>
      <w:rPr>
        <w:rFonts w:ascii="Calibri" w:hAnsi="Calibri" w:cs="Calibri" w:hint="default"/>
        <w:b/>
        <w:i w:val="0"/>
        <w:sz w:val="24"/>
        <w:u w:val="none"/>
      </w:rPr>
    </w:lvl>
  </w:abstractNum>
  <w:abstractNum w:abstractNumId="2">
    <w:nsid w:val="0E660819"/>
    <w:multiLevelType w:val="multilevel"/>
    <w:tmpl w:val="BBC63882"/>
    <w:lvl w:ilvl="0">
      <w:start w:val="3"/>
      <w:numFmt w:val="decimal"/>
      <w:lvlText w:val="%1"/>
      <w:lvlJc w:val="left"/>
      <w:pPr>
        <w:tabs>
          <w:tab w:val="num" w:pos="720"/>
        </w:tabs>
        <w:ind w:left="720" w:hanging="720"/>
      </w:pPr>
      <w:rPr>
        <w:rFonts w:cs="Arial" w:hint="default"/>
      </w:rPr>
    </w:lvl>
    <w:lvl w:ilvl="1">
      <w:start w:val="1"/>
      <w:numFmt w:val="decimal"/>
      <w:lvlText w:val="%1.%2"/>
      <w:lvlJc w:val="left"/>
      <w:pPr>
        <w:tabs>
          <w:tab w:val="num" w:pos="720"/>
        </w:tabs>
        <w:ind w:left="720" w:hanging="720"/>
      </w:pPr>
      <w:rPr>
        <w:rFonts w:cs="Arial" w:hint="default"/>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440"/>
        </w:tabs>
        <w:ind w:left="1440" w:hanging="144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1800"/>
        </w:tabs>
        <w:ind w:left="1800" w:hanging="1800"/>
      </w:pPr>
      <w:rPr>
        <w:rFonts w:cs="Arial" w:hint="default"/>
      </w:rPr>
    </w:lvl>
  </w:abstractNum>
  <w:abstractNum w:abstractNumId="3">
    <w:nsid w:val="10A11486"/>
    <w:multiLevelType w:val="hybridMultilevel"/>
    <w:tmpl w:val="F746F5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7F01A25"/>
    <w:multiLevelType w:val="multilevel"/>
    <w:tmpl w:val="772E984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68F70C0"/>
    <w:multiLevelType w:val="singleLevel"/>
    <w:tmpl w:val="7C2415A6"/>
    <w:lvl w:ilvl="0">
      <w:start w:val="1"/>
      <w:numFmt w:val="decimal"/>
      <w:lvlText w:val="%1."/>
      <w:legacy w:legacy="1" w:legacySpace="0" w:legacyIndent="264"/>
      <w:lvlJc w:val="left"/>
      <w:rPr>
        <w:rFonts w:ascii="Arial" w:hAnsi="Arial" w:cs="Arial" w:hint="default"/>
      </w:rPr>
    </w:lvl>
  </w:abstractNum>
  <w:abstractNum w:abstractNumId="6">
    <w:nsid w:val="26D031A5"/>
    <w:multiLevelType w:val="multilevel"/>
    <w:tmpl w:val="084231AE"/>
    <w:lvl w:ilvl="0">
      <w:start w:val="1"/>
      <w:numFmt w:val="decimal"/>
      <w:lvlText w:val="2.%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nsid w:val="2C3F34FF"/>
    <w:multiLevelType w:val="singleLevel"/>
    <w:tmpl w:val="30BAA054"/>
    <w:lvl w:ilvl="0">
      <w:start w:val="1"/>
      <w:numFmt w:val="decimal"/>
      <w:lvlText w:val="%1."/>
      <w:legacy w:legacy="1" w:legacySpace="0" w:legacyIndent="336"/>
      <w:lvlJc w:val="left"/>
      <w:rPr>
        <w:rFonts w:ascii="Times New Roman" w:hAnsi="Times New Roman" w:cs="Times New Roman" w:hint="default"/>
      </w:rPr>
    </w:lvl>
  </w:abstractNum>
  <w:abstractNum w:abstractNumId="8">
    <w:nsid w:val="3298296B"/>
    <w:multiLevelType w:val="multilevel"/>
    <w:tmpl w:val="4CE095F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94664B4"/>
    <w:multiLevelType w:val="multilevel"/>
    <w:tmpl w:val="394664B4"/>
    <w:lvl w:ilvl="0">
      <w:start w:val="2"/>
      <w:numFmt w:val="decimal"/>
      <w:lvlText w:val="%1."/>
      <w:lvlJc w:val="left"/>
      <w:pPr>
        <w:tabs>
          <w:tab w:val="num" w:pos="1800"/>
        </w:tabs>
        <w:ind w:left="1800" w:hanging="360"/>
      </w:pPr>
      <w:rPr>
        <w:b/>
      </w:rPr>
    </w:lvl>
    <w:lvl w:ilvl="1">
      <w:start w:val="3"/>
      <w:numFmt w:val="bullet"/>
      <w:lvlText w:val="-"/>
      <w:lvlJc w:val="left"/>
      <w:pPr>
        <w:tabs>
          <w:tab w:val="num" w:pos="2520"/>
        </w:tabs>
        <w:ind w:left="2520" w:hanging="360"/>
      </w:pPr>
      <w:rPr>
        <w:rFonts w:ascii="Verdana" w:eastAsia="Times New Roman" w:hAnsi="Verdana"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3C781A85"/>
    <w:multiLevelType w:val="multilevel"/>
    <w:tmpl w:val="24A4F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F816983"/>
    <w:multiLevelType w:val="hybridMultilevel"/>
    <w:tmpl w:val="06540BA0"/>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2">
    <w:nsid w:val="40B4717B"/>
    <w:multiLevelType w:val="multilevel"/>
    <w:tmpl w:val="86504FA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287680D"/>
    <w:multiLevelType w:val="multilevel"/>
    <w:tmpl w:val="166811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9554D43"/>
    <w:multiLevelType w:val="singleLevel"/>
    <w:tmpl w:val="C9C634F0"/>
    <w:lvl w:ilvl="0">
      <w:start w:val="1"/>
      <w:numFmt w:val="decimal"/>
      <w:lvlText w:val="%1."/>
      <w:legacy w:legacy="1" w:legacySpace="0" w:legacyIndent="331"/>
      <w:lvlJc w:val="left"/>
      <w:rPr>
        <w:rFonts w:ascii="Arial" w:hAnsi="Arial" w:cs="Arial" w:hint="default"/>
        <w:b w:val="0"/>
      </w:rPr>
    </w:lvl>
  </w:abstractNum>
  <w:abstractNum w:abstractNumId="15">
    <w:nsid w:val="60637481"/>
    <w:multiLevelType w:val="multilevel"/>
    <w:tmpl w:val="60062BF2"/>
    <w:lvl w:ilvl="0">
      <w:start w:val="1"/>
      <w:numFmt w:val="decimal"/>
      <w:lvlText w:val="2.%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nsid w:val="607A78F0"/>
    <w:multiLevelType w:val="hybridMultilevel"/>
    <w:tmpl w:val="C14C0A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7E9336E"/>
    <w:multiLevelType w:val="singleLevel"/>
    <w:tmpl w:val="758E6B36"/>
    <w:lvl w:ilvl="0">
      <w:start w:val="1"/>
      <w:numFmt w:val="decimal"/>
      <w:lvlText w:val="%1."/>
      <w:legacy w:legacy="1" w:legacySpace="0" w:legacyIndent="336"/>
      <w:lvlJc w:val="left"/>
      <w:rPr>
        <w:rFonts w:ascii="Arial" w:hAnsi="Arial" w:cs="Arial" w:hint="default"/>
      </w:rPr>
    </w:lvl>
  </w:abstractNum>
  <w:abstractNum w:abstractNumId="18">
    <w:nsid w:val="6ABF6035"/>
    <w:multiLevelType w:val="multilevel"/>
    <w:tmpl w:val="41D865D8"/>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33046D5"/>
    <w:multiLevelType w:val="multilevel"/>
    <w:tmpl w:val="28EA2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5"/>
  </w:num>
  <w:num w:numId="3">
    <w:abstractNumId w:val="17"/>
  </w:num>
  <w:num w:numId="4">
    <w:abstractNumId w:val="7"/>
  </w:num>
  <w:num w:numId="5">
    <w:abstractNumId w:val="0"/>
  </w:num>
  <w:num w:numId="6">
    <w:abstractNumId w:val="16"/>
  </w:num>
  <w:num w:numId="7">
    <w:abstractNumId w:val="4"/>
  </w:num>
  <w:num w:numId="8">
    <w:abstractNumId w:val="18"/>
  </w:num>
  <w:num w:numId="9">
    <w:abstractNumId w:val="12"/>
  </w:num>
  <w:num w:numId="10">
    <w:abstractNumId w:val="13"/>
  </w:num>
  <w:num w:numId="11">
    <w:abstractNumId w:val="8"/>
  </w:num>
  <w:num w:numId="12">
    <w:abstractNumId w:val="11"/>
  </w:num>
  <w:num w:numId="13">
    <w:abstractNumId w:val="1"/>
  </w:num>
  <w:num w:numId="14">
    <w:abstractNumId w:val="2"/>
  </w:num>
  <w:num w:numId="15">
    <w:abstractNumId w:val="15"/>
  </w:num>
  <w:num w:numId="16">
    <w:abstractNumId w:val="6"/>
  </w:num>
  <w:num w:numId="17">
    <w:abstractNumId w:val="3"/>
  </w:num>
  <w:num w:numId="18">
    <w:abstractNumId w:val="9"/>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46A"/>
    <w:rsid w:val="0000642F"/>
    <w:rsid w:val="0001416B"/>
    <w:rsid w:val="00042E1E"/>
    <w:rsid w:val="0009028A"/>
    <w:rsid w:val="000A1B82"/>
    <w:rsid w:val="000A27CA"/>
    <w:rsid w:val="000A38B3"/>
    <w:rsid w:val="000D5163"/>
    <w:rsid w:val="000D59EF"/>
    <w:rsid w:val="000F567E"/>
    <w:rsid w:val="001172CF"/>
    <w:rsid w:val="00181DA4"/>
    <w:rsid w:val="001B067A"/>
    <w:rsid w:val="001B6A61"/>
    <w:rsid w:val="001B6BC7"/>
    <w:rsid w:val="001D2A6D"/>
    <w:rsid w:val="001D34EB"/>
    <w:rsid w:val="001F0B77"/>
    <w:rsid w:val="001F2004"/>
    <w:rsid w:val="002061ED"/>
    <w:rsid w:val="002362A1"/>
    <w:rsid w:val="00266A44"/>
    <w:rsid w:val="00273C81"/>
    <w:rsid w:val="002816B8"/>
    <w:rsid w:val="002C43BC"/>
    <w:rsid w:val="002D49BC"/>
    <w:rsid w:val="002E61C6"/>
    <w:rsid w:val="00303694"/>
    <w:rsid w:val="003043FD"/>
    <w:rsid w:val="00313B9E"/>
    <w:rsid w:val="00330AE0"/>
    <w:rsid w:val="00335AF5"/>
    <w:rsid w:val="003432D6"/>
    <w:rsid w:val="003471CD"/>
    <w:rsid w:val="003766FB"/>
    <w:rsid w:val="00386EF2"/>
    <w:rsid w:val="00387F89"/>
    <w:rsid w:val="00393C3F"/>
    <w:rsid w:val="003A3452"/>
    <w:rsid w:val="003B32EF"/>
    <w:rsid w:val="003C1D2A"/>
    <w:rsid w:val="003D0599"/>
    <w:rsid w:val="003F0A92"/>
    <w:rsid w:val="00405BBB"/>
    <w:rsid w:val="0040709F"/>
    <w:rsid w:val="00415BEE"/>
    <w:rsid w:val="00436EF8"/>
    <w:rsid w:val="00453D1C"/>
    <w:rsid w:val="00463608"/>
    <w:rsid w:val="00472849"/>
    <w:rsid w:val="0048244F"/>
    <w:rsid w:val="00491687"/>
    <w:rsid w:val="004A794A"/>
    <w:rsid w:val="004B0EC7"/>
    <w:rsid w:val="0051529F"/>
    <w:rsid w:val="00551AF2"/>
    <w:rsid w:val="00560A68"/>
    <w:rsid w:val="00572CCA"/>
    <w:rsid w:val="005B2090"/>
    <w:rsid w:val="005B426A"/>
    <w:rsid w:val="005B66E8"/>
    <w:rsid w:val="005D17DB"/>
    <w:rsid w:val="005D1C51"/>
    <w:rsid w:val="005D69A4"/>
    <w:rsid w:val="005E7F9B"/>
    <w:rsid w:val="00600F99"/>
    <w:rsid w:val="00610891"/>
    <w:rsid w:val="00613494"/>
    <w:rsid w:val="006315D1"/>
    <w:rsid w:val="00655D8B"/>
    <w:rsid w:val="006632BE"/>
    <w:rsid w:val="00665E1B"/>
    <w:rsid w:val="00695B89"/>
    <w:rsid w:val="006A5B42"/>
    <w:rsid w:val="006A5C8E"/>
    <w:rsid w:val="006D00CD"/>
    <w:rsid w:val="006E292B"/>
    <w:rsid w:val="006F79A1"/>
    <w:rsid w:val="00756CAE"/>
    <w:rsid w:val="007600E9"/>
    <w:rsid w:val="00776AD6"/>
    <w:rsid w:val="007817F3"/>
    <w:rsid w:val="00782209"/>
    <w:rsid w:val="007D0DB2"/>
    <w:rsid w:val="007F72B0"/>
    <w:rsid w:val="008115CD"/>
    <w:rsid w:val="008202B3"/>
    <w:rsid w:val="0082521A"/>
    <w:rsid w:val="0085139A"/>
    <w:rsid w:val="0087637B"/>
    <w:rsid w:val="0087714F"/>
    <w:rsid w:val="008842C8"/>
    <w:rsid w:val="00885DB9"/>
    <w:rsid w:val="008C345A"/>
    <w:rsid w:val="008D4186"/>
    <w:rsid w:val="00901296"/>
    <w:rsid w:val="009019C2"/>
    <w:rsid w:val="009056DC"/>
    <w:rsid w:val="009116B6"/>
    <w:rsid w:val="0094154C"/>
    <w:rsid w:val="00944405"/>
    <w:rsid w:val="009630E0"/>
    <w:rsid w:val="00972A3A"/>
    <w:rsid w:val="00985689"/>
    <w:rsid w:val="009A05AF"/>
    <w:rsid w:val="009A7FA1"/>
    <w:rsid w:val="009B746A"/>
    <w:rsid w:val="009D5300"/>
    <w:rsid w:val="009E1074"/>
    <w:rsid w:val="009E65FF"/>
    <w:rsid w:val="009F04DA"/>
    <w:rsid w:val="009F4A72"/>
    <w:rsid w:val="009F7BB3"/>
    <w:rsid w:val="00A151B2"/>
    <w:rsid w:val="00A35D62"/>
    <w:rsid w:val="00A669BD"/>
    <w:rsid w:val="00A72592"/>
    <w:rsid w:val="00A7697E"/>
    <w:rsid w:val="00A80553"/>
    <w:rsid w:val="00AA59A9"/>
    <w:rsid w:val="00AA5B1E"/>
    <w:rsid w:val="00AC55E9"/>
    <w:rsid w:val="00AD5677"/>
    <w:rsid w:val="00AE2E8D"/>
    <w:rsid w:val="00AF0FA9"/>
    <w:rsid w:val="00AF7DE4"/>
    <w:rsid w:val="00B13F51"/>
    <w:rsid w:val="00B35D9C"/>
    <w:rsid w:val="00B8333C"/>
    <w:rsid w:val="00BB2331"/>
    <w:rsid w:val="00BD393A"/>
    <w:rsid w:val="00BD56A9"/>
    <w:rsid w:val="00BE3C66"/>
    <w:rsid w:val="00BF4BFF"/>
    <w:rsid w:val="00C14DBD"/>
    <w:rsid w:val="00C439D6"/>
    <w:rsid w:val="00C625AB"/>
    <w:rsid w:val="00C63F6C"/>
    <w:rsid w:val="00C70E31"/>
    <w:rsid w:val="00C75F6A"/>
    <w:rsid w:val="00C946F3"/>
    <w:rsid w:val="00CA3DB9"/>
    <w:rsid w:val="00CB47C3"/>
    <w:rsid w:val="00CD4FE4"/>
    <w:rsid w:val="00CF2869"/>
    <w:rsid w:val="00CF6BBB"/>
    <w:rsid w:val="00D126D8"/>
    <w:rsid w:val="00D62984"/>
    <w:rsid w:val="00D72C9D"/>
    <w:rsid w:val="00DA0E68"/>
    <w:rsid w:val="00DC5C21"/>
    <w:rsid w:val="00DD0755"/>
    <w:rsid w:val="00DD199C"/>
    <w:rsid w:val="00DE13A6"/>
    <w:rsid w:val="00DF026E"/>
    <w:rsid w:val="00DF13F7"/>
    <w:rsid w:val="00DF3D2B"/>
    <w:rsid w:val="00E16196"/>
    <w:rsid w:val="00E22ABF"/>
    <w:rsid w:val="00E5649C"/>
    <w:rsid w:val="00E622C6"/>
    <w:rsid w:val="00E63F8B"/>
    <w:rsid w:val="00E70E57"/>
    <w:rsid w:val="00E87242"/>
    <w:rsid w:val="00EA258E"/>
    <w:rsid w:val="00EF149C"/>
    <w:rsid w:val="00F1130B"/>
    <w:rsid w:val="00F3201C"/>
    <w:rsid w:val="00F33EC9"/>
    <w:rsid w:val="00F404F9"/>
    <w:rsid w:val="00F405C6"/>
    <w:rsid w:val="00F421D0"/>
    <w:rsid w:val="00F438B8"/>
    <w:rsid w:val="00F87733"/>
    <w:rsid w:val="00F9448B"/>
    <w:rsid w:val="00F97C07"/>
    <w:rsid w:val="00FA01F5"/>
    <w:rsid w:val="00FF1616"/>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46A"/>
    <w:pPr>
      <w:spacing w:after="0" w:line="240" w:lineRule="auto"/>
    </w:pPr>
    <w:rPr>
      <w:rFonts w:ascii="Times New Roman" w:eastAsia="Times New Roman" w:hAnsi="Times New Roman" w:cs="Times New Roman"/>
      <w:sz w:val="24"/>
      <w:szCs w:val="24"/>
      <w:lang w:val="sr-Cyrl-CS" w:eastAsia="sr-Cyrl-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3D0599"/>
    <w:rPr>
      <w:rFonts w:ascii="Calibri" w:eastAsia="Calibri" w:hAnsi="Calibri" w:cs="Calibri"/>
      <w:sz w:val="20"/>
      <w:szCs w:val="20"/>
      <w:shd w:val="clear" w:color="auto" w:fill="FFFFFF"/>
    </w:rPr>
  </w:style>
  <w:style w:type="paragraph" w:customStyle="1" w:styleId="Bodytext20">
    <w:name w:val="Body text (2)"/>
    <w:basedOn w:val="Normal"/>
    <w:link w:val="Bodytext2"/>
    <w:rsid w:val="003D0599"/>
    <w:pPr>
      <w:widowControl w:val="0"/>
      <w:shd w:val="clear" w:color="auto" w:fill="FFFFFF"/>
      <w:spacing w:after="200" w:line="290" w:lineRule="auto"/>
    </w:pPr>
    <w:rPr>
      <w:rFonts w:ascii="Calibri" w:eastAsia="Calibri" w:hAnsi="Calibri" w:cs="Calibri"/>
      <w:sz w:val="20"/>
      <w:szCs w:val="20"/>
      <w:lang w:val="sr-Latn-CS" w:eastAsia="en-US"/>
    </w:rPr>
  </w:style>
  <w:style w:type="paragraph" w:styleId="BalloonText">
    <w:name w:val="Balloon Text"/>
    <w:basedOn w:val="Normal"/>
    <w:link w:val="BalloonTextChar"/>
    <w:uiPriority w:val="99"/>
    <w:semiHidden/>
    <w:unhideWhenUsed/>
    <w:rsid w:val="00F87733"/>
    <w:rPr>
      <w:rFonts w:ascii="Tahoma" w:hAnsi="Tahoma" w:cs="Tahoma"/>
      <w:sz w:val="16"/>
      <w:szCs w:val="16"/>
    </w:rPr>
  </w:style>
  <w:style w:type="character" w:customStyle="1" w:styleId="BalloonTextChar">
    <w:name w:val="Balloon Text Char"/>
    <w:basedOn w:val="DefaultParagraphFont"/>
    <w:link w:val="BalloonText"/>
    <w:uiPriority w:val="99"/>
    <w:semiHidden/>
    <w:rsid w:val="00F87733"/>
    <w:rPr>
      <w:rFonts w:ascii="Tahoma" w:eastAsia="Times New Roman" w:hAnsi="Tahoma" w:cs="Tahoma"/>
      <w:sz w:val="16"/>
      <w:szCs w:val="16"/>
      <w:lang w:val="sr-Cyrl-CS" w:eastAsia="sr-Cyrl-CS"/>
    </w:rPr>
  </w:style>
  <w:style w:type="paragraph" w:styleId="ListParagraph">
    <w:name w:val="List Paragraph"/>
    <w:basedOn w:val="Normal"/>
    <w:uiPriority w:val="34"/>
    <w:qFormat/>
    <w:rsid w:val="000D59EF"/>
    <w:pPr>
      <w:ind w:left="720"/>
      <w:contextualSpacing/>
    </w:pPr>
  </w:style>
  <w:style w:type="character" w:styleId="Hyperlink">
    <w:name w:val="Hyperlink"/>
    <w:basedOn w:val="DefaultParagraphFont"/>
    <w:uiPriority w:val="99"/>
    <w:semiHidden/>
    <w:unhideWhenUsed/>
    <w:rsid w:val="00A72592"/>
    <w:rPr>
      <w:color w:val="0000FF"/>
      <w:u w:val="single"/>
    </w:rPr>
  </w:style>
  <w:style w:type="table" w:styleId="TableGrid">
    <w:name w:val="Table Grid"/>
    <w:basedOn w:val="TableNormal"/>
    <w:uiPriority w:val="59"/>
    <w:rsid w:val="005B2090"/>
    <w:pPr>
      <w:spacing w:after="0" w:line="240" w:lineRule="auto"/>
    </w:pPr>
    <w:rPr>
      <w:lang w:val="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46A"/>
    <w:pPr>
      <w:spacing w:after="0" w:line="240" w:lineRule="auto"/>
    </w:pPr>
    <w:rPr>
      <w:rFonts w:ascii="Times New Roman" w:eastAsia="Times New Roman" w:hAnsi="Times New Roman" w:cs="Times New Roman"/>
      <w:sz w:val="24"/>
      <w:szCs w:val="24"/>
      <w:lang w:val="sr-Cyrl-CS" w:eastAsia="sr-Cyrl-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3D0599"/>
    <w:rPr>
      <w:rFonts w:ascii="Calibri" w:eastAsia="Calibri" w:hAnsi="Calibri" w:cs="Calibri"/>
      <w:sz w:val="20"/>
      <w:szCs w:val="20"/>
      <w:shd w:val="clear" w:color="auto" w:fill="FFFFFF"/>
    </w:rPr>
  </w:style>
  <w:style w:type="paragraph" w:customStyle="1" w:styleId="Bodytext20">
    <w:name w:val="Body text (2)"/>
    <w:basedOn w:val="Normal"/>
    <w:link w:val="Bodytext2"/>
    <w:rsid w:val="003D0599"/>
    <w:pPr>
      <w:widowControl w:val="0"/>
      <w:shd w:val="clear" w:color="auto" w:fill="FFFFFF"/>
      <w:spacing w:after="200" w:line="290" w:lineRule="auto"/>
    </w:pPr>
    <w:rPr>
      <w:rFonts w:ascii="Calibri" w:eastAsia="Calibri" w:hAnsi="Calibri" w:cs="Calibri"/>
      <w:sz w:val="20"/>
      <w:szCs w:val="20"/>
      <w:lang w:val="sr-Latn-CS" w:eastAsia="en-US"/>
    </w:rPr>
  </w:style>
  <w:style w:type="paragraph" w:styleId="BalloonText">
    <w:name w:val="Balloon Text"/>
    <w:basedOn w:val="Normal"/>
    <w:link w:val="BalloonTextChar"/>
    <w:uiPriority w:val="99"/>
    <w:semiHidden/>
    <w:unhideWhenUsed/>
    <w:rsid w:val="00F87733"/>
    <w:rPr>
      <w:rFonts w:ascii="Tahoma" w:hAnsi="Tahoma" w:cs="Tahoma"/>
      <w:sz w:val="16"/>
      <w:szCs w:val="16"/>
    </w:rPr>
  </w:style>
  <w:style w:type="character" w:customStyle="1" w:styleId="BalloonTextChar">
    <w:name w:val="Balloon Text Char"/>
    <w:basedOn w:val="DefaultParagraphFont"/>
    <w:link w:val="BalloonText"/>
    <w:uiPriority w:val="99"/>
    <w:semiHidden/>
    <w:rsid w:val="00F87733"/>
    <w:rPr>
      <w:rFonts w:ascii="Tahoma" w:eastAsia="Times New Roman" w:hAnsi="Tahoma" w:cs="Tahoma"/>
      <w:sz w:val="16"/>
      <w:szCs w:val="16"/>
      <w:lang w:val="sr-Cyrl-CS" w:eastAsia="sr-Cyrl-CS"/>
    </w:rPr>
  </w:style>
  <w:style w:type="paragraph" w:styleId="ListParagraph">
    <w:name w:val="List Paragraph"/>
    <w:basedOn w:val="Normal"/>
    <w:uiPriority w:val="34"/>
    <w:qFormat/>
    <w:rsid w:val="000D59EF"/>
    <w:pPr>
      <w:ind w:left="720"/>
      <w:contextualSpacing/>
    </w:pPr>
  </w:style>
  <w:style w:type="character" w:styleId="Hyperlink">
    <w:name w:val="Hyperlink"/>
    <w:basedOn w:val="DefaultParagraphFont"/>
    <w:uiPriority w:val="99"/>
    <w:semiHidden/>
    <w:unhideWhenUsed/>
    <w:rsid w:val="00A72592"/>
    <w:rPr>
      <w:color w:val="0000FF"/>
      <w:u w:val="single"/>
    </w:rPr>
  </w:style>
  <w:style w:type="table" w:styleId="TableGrid">
    <w:name w:val="Table Grid"/>
    <w:basedOn w:val="TableNormal"/>
    <w:uiPriority w:val="59"/>
    <w:rsid w:val="005B2090"/>
    <w:pPr>
      <w:spacing w:after="0" w:line="240" w:lineRule="auto"/>
    </w:pPr>
    <w:rPr>
      <w:lang w:val="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390873">
      <w:bodyDiv w:val="1"/>
      <w:marLeft w:val="0"/>
      <w:marRight w:val="0"/>
      <w:marTop w:val="0"/>
      <w:marBottom w:val="0"/>
      <w:divBdr>
        <w:top w:val="none" w:sz="0" w:space="0" w:color="auto"/>
        <w:left w:val="none" w:sz="0" w:space="0" w:color="auto"/>
        <w:bottom w:val="none" w:sz="0" w:space="0" w:color="auto"/>
        <w:right w:val="none" w:sz="0" w:space="0" w:color="auto"/>
      </w:divBdr>
      <w:divsChild>
        <w:div w:id="1383672155">
          <w:marLeft w:val="0"/>
          <w:marRight w:val="0"/>
          <w:marTop w:val="0"/>
          <w:marBottom w:val="0"/>
          <w:divBdr>
            <w:top w:val="none" w:sz="0" w:space="0" w:color="auto"/>
            <w:left w:val="none" w:sz="0" w:space="0" w:color="auto"/>
            <w:bottom w:val="none" w:sz="0" w:space="0" w:color="auto"/>
            <w:right w:val="none" w:sz="0" w:space="0" w:color="auto"/>
          </w:divBdr>
          <w:divsChild>
            <w:div w:id="98790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7661">
      <w:bodyDiv w:val="1"/>
      <w:marLeft w:val="0"/>
      <w:marRight w:val="0"/>
      <w:marTop w:val="0"/>
      <w:marBottom w:val="0"/>
      <w:divBdr>
        <w:top w:val="none" w:sz="0" w:space="0" w:color="auto"/>
        <w:left w:val="none" w:sz="0" w:space="0" w:color="auto"/>
        <w:bottom w:val="none" w:sz="0" w:space="0" w:color="auto"/>
        <w:right w:val="none" w:sz="0" w:space="0" w:color="auto"/>
      </w:divBdr>
    </w:div>
    <w:div w:id="219748168">
      <w:bodyDiv w:val="1"/>
      <w:marLeft w:val="0"/>
      <w:marRight w:val="0"/>
      <w:marTop w:val="0"/>
      <w:marBottom w:val="0"/>
      <w:divBdr>
        <w:top w:val="none" w:sz="0" w:space="0" w:color="auto"/>
        <w:left w:val="none" w:sz="0" w:space="0" w:color="auto"/>
        <w:bottom w:val="none" w:sz="0" w:space="0" w:color="auto"/>
        <w:right w:val="none" w:sz="0" w:space="0" w:color="auto"/>
      </w:divBdr>
    </w:div>
    <w:div w:id="379863259">
      <w:bodyDiv w:val="1"/>
      <w:marLeft w:val="0"/>
      <w:marRight w:val="0"/>
      <w:marTop w:val="0"/>
      <w:marBottom w:val="0"/>
      <w:divBdr>
        <w:top w:val="none" w:sz="0" w:space="0" w:color="auto"/>
        <w:left w:val="none" w:sz="0" w:space="0" w:color="auto"/>
        <w:bottom w:val="none" w:sz="0" w:space="0" w:color="auto"/>
        <w:right w:val="none" w:sz="0" w:space="0" w:color="auto"/>
      </w:divBdr>
    </w:div>
    <w:div w:id="438261987">
      <w:bodyDiv w:val="1"/>
      <w:marLeft w:val="0"/>
      <w:marRight w:val="0"/>
      <w:marTop w:val="0"/>
      <w:marBottom w:val="0"/>
      <w:divBdr>
        <w:top w:val="none" w:sz="0" w:space="0" w:color="auto"/>
        <w:left w:val="none" w:sz="0" w:space="0" w:color="auto"/>
        <w:bottom w:val="none" w:sz="0" w:space="0" w:color="auto"/>
        <w:right w:val="none" w:sz="0" w:space="0" w:color="auto"/>
      </w:divBdr>
    </w:div>
    <w:div w:id="455175253">
      <w:bodyDiv w:val="1"/>
      <w:marLeft w:val="0"/>
      <w:marRight w:val="0"/>
      <w:marTop w:val="0"/>
      <w:marBottom w:val="0"/>
      <w:divBdr>
        <w:top w:val="none" w:sz="0" w:space="0" w:color="auto"/>
        <w:left w:val="none" w:sz="0" w:space="0" w:color="auto"/>
        <w:bottom w:val="none" w:sz="0" w:space="0" w:color="auto"/>
        <w:right w:val="none" w:sz="0" w:space="0" w:color="auto"/>
      </w:divBdr>
    </w:div>
    <w:div w:id="1230075415">
      <w:bodyDiv w:val="1"/>
      <w:marLeft w:val="0"/>
      <w:marRight w:val="0"/>
      <w:marTop w:val="0"/>
      <w:marBottom w:val="0"/>
      <w:divBdr>
        <w:top w:val="none" w:sz="0" w:space="0" w:color="auto"/>
        <w:left w:val="none" w:sz="0" w:space="0" w:color="auto"/>
        <w:bottom w:val="none" w:sz="0" w:space="0" w:color="auto"/>
        <w:right w:val="none" w:sz="0" w:space="0" w:color="auto"/>
      </w:divBdr>
    </w:div>
    <w:div w:id="1501701151">
      <w:bodyDiv w:val="1"/>
      <w:marLeft w:val="0"/>
      <w:marRight w:val="0"/>
      <w:marTop w:val="0"/>
      <w:marBottom w:val="0"/>
      <w:divBdr>
        <w:top w:val="none" w:sz="0" w:space="0" w:color="auto"/>
        <w:left w:val="none" w:sz="0" w:space="0" w:color="auto"/>
        <w:bottom w:val="none" w:sz="0" w:space="0" w:color="auto"/>
        <w:right w:val="none" w:sz="0" w:space="0" w:color="auto"/>
      </w:divBdr>
    </w:div>
    <w:div w:id="1564754943">
      <w:bodyDiv w:val="1"/>
      <w:marLeft w:val="0"/>
      <w:marRight w:val="0"/>
      <w:marTop w:val="0"/>
      <w:marBottom w:val="0"/>
      <w:divBdr>
        <w:top w:val="none" w:sz="0" w:space="0" w:color="auto"/>
        <w:left w:val="none" w:sz="0" w:space="0" w:color="auto"/>
        <w:bottom w:val="none" w:sz="0" w:space="0" w:color="auto"/>
        <w:right w:val="none" w:sz="0" w:space="0" w:color="auto"/>
      </w:divBdr>
    </w:div>
    <w:div w:id="202147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66938-4069-4094-B8C4-D601B2E51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1319</TotalTime>
  <Pages>9</Pages>
  <Words>1877</Words>
  <Characters>10703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Ivica Stanusic</dc:creator>
  <cp:lastModifiedBy>Dlbokic1</cp:lastModifiedBy>
  <cp:revision>136</cp:revision>
  <cp:lastPrinted>2021-12-21T10:41:00Z</cp:lastPrinted>
  <dcterms:created xsi:type="dcterms:W3CDTF">2016-11-24T20:51:00Z</dcterms:created>
  <dcterms:modified xsi:type="dcterms:W3CDTF">2026-04-30T14:56:00Z</dcterms:modified>
</cp:coreProperties>
</file>